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27EF" w14:textId="77777777" w:rsidR="00314CB6" w:rsidRPr="00CE39E7" w:rsidRDefault="00314CB6" w:rsidP="00314CB6">
      <w:pPr>
        <w:rPr>
          <w:rFonts w:ascii="Century Gothic" w:hAnsi="Century Gothic" w:cstheme="minorHAnsi"/>
          <w:b/>
          <w:sz w:val="28"/>
          <w:szCs w:val="24"/>
        </w:rPr>
      </w:pPr>
      <w:r w:rsidRPr="00CE39E7">
        <w:rPr>
          <w:rFonts w:ascii="Century Gothic" w:hAnsi="Century Gothic" w:cstheme="minorHAnsi"/>
          <w:b/>
          <w:sz w:val="28"/>
          <w:szCs w:val="24"/>
        </w:rPr>
        <w:t>Samhällsstöd till ideella idrottsföreningar</w:t>
      </w:r>
    </w:p>
    <w:p w14:paraId="456A27F0" w14:textId="3DE4D079" w:rsidR="000043C5" w:rsidRDefault="000043C5" w:rsidP="003105C6">
      <w:pPr>
        <w:rPr>
          <w:rFonts w:ascii="Century Gothic" w:hAnsi="Century Gothic" w:cstheme="minorHAnsi"/>
          <w:sz w:val="20"/>
          <w:szCs w:val="24"/>
        </w:rPr>
      </w:pPr>
      <w:r>
        <w:rPr>
          <w:rFonts w:ascii="Century Gothic" w:hAnsi="Century Gothic" w:cstheme="minorHAnsi"/>
          <w:sz w:val="20"/>
          <w:szCs w:val="24"/>
        </w:rPr>
        <w:t xml:space="preserve">Ridsportföreningen har möjlighet att söka </w:t>
      </w:r>
      <w:r w:rsidR="001651BD">
        <w:rPr>
          <w:rFonts w:ascii="Century Gothic" w:hAnsi="Century Gothic" w:cstheme="minorHAnsi"/>
          <w:sz w:val="20"/>
          <w:szCs w:val="24"/>
        </w:rPr>
        <w:t>samhälls</w:t>
      </w:r>
      <w:r w:rsidR="00D93EA3">
        <w:rPr>
          <w:rFonts w:ascii="Century Gothic" w:hAnsi="Century Gothic" w:cstheme="minorHAnsi"/>
          <w:sz w:val="20"/>
          <w:szCs w:val="24"/>
        </w:rPr>
        <w:t>stöd eftersom den bidrar till att</w:t>
      </w:r>
      <w:r>
        <w:rPr>
          <w:rFonts w:ascii="Century Gothic" w:hAnsi="Century Gothic" w:cstheme="minorHAnsi"/>
          <w:sz w:val="20"/>
          <w:szCs w:val="24"/>
        </w:rPr>
        <w:t xml:space="preserve"> stat och kommun ska nå sina respektive idrottspolitiska mål.</w:t>
      </w:r>
    </w:p>
    <w:p w14:paraId="014BFB64" w14:textId="77777777" w:rsidR="00CE39E7" w:rsidRDefault="00CE39E7" w:rsidP="003105C6">
      <w:pPr>
        <w:rPr>
          <w:rFonts w:ascii="Century Gothic" w:hAnsi="Century Gothic" w:cstheme="minorHAnsi"/>
          <w:sz w:val="20"/>
          <w:szCs w:val="24"/>
        </w:rPr>
      </w:pPr>
    </w:p>
    <w:p w14:paraId="1E472771" w14:textId="77777777" w:rsidR="00BE75B9" w:rsidRPr="00823D65" w:rsidRDefault="00BE75B9" w:rsidP="00BE75B9">
      <w:pPr>
        <w:rPr>
          <w:rFonts w:ascii="Century Gothic" w:hAnsi="Century Gothic" w:cstheme="minorHAnsi"/>
          <w:b/>
          <w:sz w:val="20"/>
          <w:szCs w:val="24"/>
        </w:rPr>
      </w:pPr>
      <w:r w:rsidRPr="00823D65">
        <w:rPr>
          <w:rFonts w:ascii="Century Gothic" w:hAnsi="Century Gothic" w:cstheme="minorHAnsi"/>
          <w:b/>
          <w:sz w:val="20"/>
          <w:szCs w:val="24"/>
        </w:rPr>
        <w:t>Kommunalt stöd</w:t>
      </w:r>
    </w:p>
    <w:p w14:paraId="2AC0E787" w14:textId="74D61ACC" w:rsidR="00BE75B9" w:rsidRDefault="00BE75B9" w:rsidP="00BE75B9">
      <w:pPr>
        <w:rPr>
          <w:rFonts w:ascii="Century Gothic" w:hAnsi="Century Gothic" w:cstheme="minorHAnsi"/>
          <w:sz w:val="20"/>
          <w:szCs w:val="24"/>
        </w:rPr>
      </w:pPr>
      <w:r>
        <w:rPr>
          <w:rFonts w:ascii="Century Gothic" w:hAnsi="Century Gothic" w:cstheme="minorHAnsi"/>
          <w:sz w:val="20"/>
          <w:szCs w:val="24"/>
        </w:rPr>
        <w:t xml:space="preserve">De flesta kommuner stödjer idrottsföreningar, men utseende, storlek och omfattning av stöd kan skilja sig åt mellan kommuner även om det kan finnas likheter. </w:t>
      </w:r>
      <w:r w:rsidR="00CE39E7">
        <w:rPr>
          <w:rFonts w:ascii="Century Gothic" w:hAnsi="Century Gothic" w:cstheme="minorHAnsi"/>
          <w:sz w:val="20"/>
          <w:szCs w:val="24"/>
        </w:rPr>
        <w:t>Exempel bidrag</w:t>
      </w:r>
      <w:r>
        <w:rPr>
          <w:rFonts w:ascii="Century Gothic" w:hAnsi="Century Gothic" w:cstheme="minorHAnsi"/>
          <w:sz w:val="20"/>
          <w:szCs w:val="24"/>
        </w:rPr>
        <w:t xml:space="preserve"> är</w:t>
      </w:r>
      <w:r w:rsidR="00CE39E7">
        <w:rPr>
          <w:rFonts w:ascii="Century Gothic" w:hAnsi="Century Gothic" w:cstheme="minorHAnsi"/>
          <w:sz w:val="20"/>
          <w:szCs w:val="24"/>
        </w:rPr>
        <w:t>:</w:t>
      </w:r>
    </w:p>
    <w:p w14:paraId="331D1EEE" w14:textId="28B0F142" w:rsidR="00BE75B9" w:rsidRPr="00CE39E7" w:rsidRDefault="00BE75B9" w:rsidP="00352904">
      <w:pPr>
        <w:pStyle w:val="Liststycke"/>
        <w:numPr>
          <w:ilvl w:val="0"/>
          <w:numId w:val="6"/>
        </w:numPr>
        <w:rPr>
          <w:rFonts w:ascii="Century Gothic" w:hAnsi="Century Gothic" w:cstheme="minorHAnsi"/>
          <w:sz w:val="20"/>
          <w:szCs w:val="24"/>
        </w:rPr>
      </w:pPr>
      <w:r w:rsidRPr="00CE39E7">
        <w:rPr>
          <w:rFonts w:ascii="Century Gothic" w:hAnsi="Century Gothic" w:cstheme="minorHAnsi"/>
          <w:sz w:val="20"/>
          <w:szCs w:val="24"/>
        </w:rPr>
        <w:t>Grundbidrag</w:t>
      </w:r>
      <w:r w:rsidR="00CE39E7" w:rsidRPr="00CE39E7">
        <w:rPr>
          <w:rFonts w:ascii="Century Gothic" w:hAnsi="Century Gothic" w:cstheme="minorHAnsi"/>
          <w:sz w:val="20"/>
          <w:szCs w:val="24"/>
        </w:rPr>
        <w:t>/</w:t>
      </w:r>
      <w:r w:rsidRPr="00CE39E7">
        <w:rPr>
          <w:rFonts w:ascii="Century Gothic" w:hAnsi="Century Gothic" w:cstheme="minorHAnsi"/>
          <w:sz w:val="20"/>
          <w:szCs w:val="24"/>
        </w:rPr>
        <w:t>Medlemsbidrag</w:t>
      </w:r>
      <w:r w:rsidR="00CE39E7">
        <w:rPr>
          <w:rFonts w:ascii="Century Gothic" w:hAnsi="Century Gothic" w:cstheme="minorHAnsi"/>
          <w:sz w:val="20"/>
          <w:szCs w:val="24"/>
        </w:rPr>
        <w:t xml:space="preserve">. Ett ekonomiskt bidrag för föreningen och/eller ett bidrag per medlem. </w:t>
      </w:r>
    </w:p>
    <w:p w14:paraId="7F386D98" w14:textId="72A31128" w:rsidR="00BE75B9" w:rsidRPr="00F02C95" w:rsidRDefault="00BE75B9" w:rsidP="00BE75B9">
      <w:pPr>
        <w:pStyle w:val="Liststycke"/>
        <w:numPr>
          <w:ilvl w:val="0"/>
          <w:numId w:val="6"/>
        </w:numPr>
        <w:rPr>
          <w:rFonts w:ascii="Century Gothic" w:hAnsi="Century Gothic" w:cstheme="minorHAnsi"/>
          <w:sz w:val="20"/>
          <w:szCs w:val="24"/>
        </w:rPr>
      </w:pPr>
      <w:r w:rsidRPr="00F02C95">
        <w:rPr>
          <w:rFonts w:ascii="Century Gothic" w:hAnsi="Century Gothic" w:cstheme="minorHAnsi"/>
          <w:sz w:val="20"/>
          <w:szCs w:val="24"/>
        </w:rPr>
        <w:t>Aktivitetsbidrag</w:t>
      </w:r>
      <w:r w:rsidR="00CE39E7">
        <w:rPr>
          <w:rFonts w:ascii="Century Gothic" w:hAnsi="Century Gothic" w:cstheme="minorHAnsi"/>
          <w:sz w:val="20"/>
          <w:szCs w:val="24"/>
        </w:rPr>
        <w:t>. Bidraget beräknas utifrån antal rapporterade aktiviteter. Vissa kommuner kräver att föreningen även söker statligt LOK-stöd.</w:t>
      </w:r>
    </w:p>
    <w:p w14:paraId="32D157F5" w14:textId="7DED4B3D" w:rsidR="00BE75B9" w:rsidRPr="00F02C95" w:rsidRDefault="00BE75B9" w:rsidP="00BE75B9">
      <w:pPr>
        <w:pStyle w:val="Liststycke"/>
        <w:numPr>
          <w:ilvl w:val="0"/>
          <w:numId w:val="6"/>
        </w:numPr>
        <w:rPr>
          <w:rFonts w:ascii="Century Gothic" w:hAnsi="Century Gothic" w:cstheme="minorHAnsi"/>
          <w:sz w:val="20"/>
          <w:szCs w:val="24"/>
        </w:rPr>
      </w:pPr>
      <w:r w:rsidRPr="00F02C95">
        <w:rPr>
          <w:rFonts w:ascii="Century Gothic" w:hAnsi="Century Gothic" w:cstheme="minorHAnsi"/>
          <w:sz w:val="20"/>
          <w:szCs w:val="24"/>
        </w:rPr>
        <w:t>Lokalbidrag</w:t>
      </w:r>
      <w:r w:rsidR="00CE39E7">
        <w:rPr>
          <w:rFonts w:ascii="Century Gothic" w:hAnsi="Century Gothic" w:cstheme="minorHAnsi"/>
          <w:sz w:val="20"/>
          <w:szCs w:val="24"/>
        </w:rPr>
        <w:t>. Stöd till föreningslokal.</w:t>
      </w:r>
    </w:p>
    <w:p w14:paraId="24280FAC" w14:textId="552F0F38" w:rsidR="00BE75B9" w:rsidRPr="00F02C95" w:rsidRDefault="00BE75B9" w:rsidP="00BE75B9">
      <w:pPr>
        <w:pStyle w:val="Liststycke"/>
        <w:numPr>
          <w:ilvl w:val="0"/>
          <w:numId w:val="6"/>
        </w:numPr>
        <w:rPr>
          <w:rFonts w:ascii="Century Gothic" w:hAnsi="Century Gothic" w:cstheme="minorHAnsi"/>
          <w:sz w:val="20"/>
          <w:szCs w:val="24"/>
        </w:rPr>
      </w:pPr>
      <w:r w:rsidRPr="00F02C95">
        <w:rPr>
          <w:rFonts w:ascii="Century Gothic" w:hAnsi="Century Gothic" w:cstheme="minorHAnsi"/>
          <w:sz w:val="20"/>
          <w:szCs w:val="24"/>
        </w:rPr>
        <w:t>Utbildnings</w:t>
      </w:r>
      <w:r w:rsidR="00CE39E7">
        <w:rPr>
          <w:rFonts w:ascii="Century Gothic" w:hAnsi="Century Gothic" w:cstheme="minorHAnsi"/>
          <w:sz w:val="20"/>
          <w:szCs w:val="24"/>
        </w:rPr>
        <w:t>/utvecklings</w:t>
      </w:r>
      <w:r w:rsidRPr="00F02C95">
        <w:rPr>
          <w:rFonts w:ascii="Century Gothic" w:hAnsi="Century Gothic" w:cstheme="minorHAnsi"/>
          <w:sz w:val="20"/>
          <w:szCs w:val="24"/>
        </w:rPr>
        <w:t>bidrag.</w:t>
      </w:r>
      <w:r w:rsidR="00CE39E7">
        <w:rPr>
          <w:rFonts w:ascii="Century Gothic" w:hAnsi="Century Gothic" w:cstheme="minorHAnsi"/>
          <w:sz w:val="20"/>
          <w:szCs w:val="24"/>
        </w:rPr>
        <w:t xml:space="preserve"> Stöd till föreningsutveckling </w:t>
      </w:r>
    </w:p>
    <w:p w14:paraId="5879EA94" w14:textId="467720C9" w:rsidR="00BE75B9" w:rsidRDefault="00CE39E7" w:rsidP="00BE75B9">
      <w:pPr>
        <w:rPr>
          <w:rFonts w:ascii="Century Gothic" w:hAnsi="Century Gothic" w:cstheme="minorHAnsi"/>
          <w:sz w:val="20"/>
          <w:szCs w:val="24"/>
        </w:rPr>
      </w:pPr>
      <w:r>
        <w:rPr>
          <w:rFonts w:ascii="Century Gothic" w:hAnsi="Century Gothic" w:cstheme="minorHAnsi"/>
          <w:sz w:val="20"/>
          <w:szCs w:val="24"/>
        </w:rPr>
        <w:t xml:space="preserve">Såväl bidrag som kriterier för att söka bidragen skiljer sig åt. </w:t>
      </w:r>
      <w:r w:rsidR="00BE75B9">
        <w:rPr>
          <w:rFonts w:ascii="Century Gothic" w:hAnsi="Century Gothic" w:cstheme="minorHAnsi"/>
          <w:sz w:val="20"/>
          <w:szCs w:val="24"/>
        </w:rPr>
        <w:t xml:space="preserve">Gå in på </w:t>
      </w:r>
      <w:r>
        <w:rPr>
          <w:rFonts w:ascii="Century Gothic" w:hAnsi="Century Gothic" w:cstheme="minorHAnsi"/>
          <w:sz w:val="20"/>
          <w:szCs w:val="24"/>
        </w:rPr>
        <w:t>er</w:t>
      </w:r>
      <w:r w:rsidR="00BE75B9">
        <w:rPr>
          <w:rFonts w:ascii="Century Gothic" w:hAnsi="Century Gothic" w:cstheme="minorHAnsi"/>
          <w:sz w:val="20"/>
          <w:szCs w:val="24"/>
        </w:rPr>
        <w:t xml:space="preserve"> kommuns hemsida för mer information.</w:t>
      </w:r>
    </w:p>
    <w:p w14:paraId="58290A94" w14:textId="77777777" w:rsidR="00BE75B9" w:rsidRPr="00314CB6" w:rsidRDefault="00BE75B9" w:rsidP="00BE75B9">
      <w:pPr>
        <w:rPr>
          <w:rFonts w:ascii="Century Gothic" w:hAnsi="Century Gothic" w:cstheme="minorHAnsi"/>
          <w:sz w:val="20"/>
          <w:szCs w:val="24"/>
        </w:rPr>
      </w:pPr>
    </w:p>
    <w:p w14:paraId="456A27F1" w14:textId="77777777" w:rsidR="000043C5" w:rsidRPr="00585D42" w:rsidRDefault="000043C5" w:rsidP="003105C6">
      <w:pPr>
        <w:rPr>
          <w:rFonts w:ascii="Century Gothic" w:hAnsi="Century Gothic" w:cstheme="minorHAnsi"/>
          <w:b/>
          <w:sz w:val="20"/>
          <w:szCs w:val="24"/>
        </w:rPr>
      </w:pPr>
      <w:r w:rsidRPr="00585D42">
        <w:rPr>
          <w:rFonts w:ascii="Century Gothic" w:hAnsi="Century Gothic" w:cstheme="minorHAnsi"/>
          <w:b/>
          <w:sz w:val="20"/>
          <w:szCs w:val="24"/>
        </w:rPr>
        <w:t>Statligt stöd</w:t>
      </w:r>
    </w:p>
    <w:p w14:paraId="456A27F2" w14:textId="77777777" w:rsidR="00F02C95" w:rsidRDefault="00F02C95" w:rsidP="003105C6">
      <w:pPr>
        <w:rPr>
          <w:rFonts w:ascii="Century Gothic" w:hAnsi="Century Gothic" w:cstheme="minorHAnsi"/>
          <w:sz w:val="20"/>
          <w:szCs w:val="24"/>
        </w:rPr>
      </w:pPr>
      <w:r w:rsidRPr="00F02C95">
        <w:rPr>
          <w:rFonts w:ascii="Century Gothic" w:hAnsi="Century Gothic" w:cstheme="minorHAnsi"/>
          <w:sz w:val="20"/>
          <w:szCs w:val="24"/>
        </w:rPr>
        <w:t>Målen för den statliga idrottspolitiken är att statsbidraget ska ge möjligheter för flickor och pojkar, kvinnor och män att motionera och idrotta för att främja en god folkhälsa, att stödja en fri och självständig idrottsrörelse samt att ge flickor och pojkar, kvinnor och män positiva upplevelser av idrott som underhållning.</w:t>
      </w:r>
    </w:p>
    <w:p w14:paraId="456A27F3" w14:textId="4AB4C5C3" w:rsidR="00D93EA3" w:rsidRDefault="00D93EA3" w:rsidP="00D93EA3">
      <w:pPr>
        <w:rPr>
          <w:rFonts w:ascii="Century Gothic" w:hAnsi="Century Gothic" w:cstheme="minorHAnsi"/>
          <w:sz w:val="20"/>
          <w:szCs w:val="24"/>
        </w:rPr>
      </w:pPr>
      <w:r w:rsidRPr="00D93EA3">
        <w:rPr>
          <w:rFonts w:ascii="Century Gothic" w:hAnsi="Century Gothic" w:cstheme="minorHAnsi"/>
          <w:sz w:val="20"/>
          <w:szCs w:val="24"/>
        </w:rPr>
        <w:t xml:space="preserve">Regeringen har enligt </w:t>
      </w:r>
      <w:hyperlink r:id="rId11" w:history="1">
        <w:r w:rsidRPr="0025609B">
          <w:rPr>
            <w:rStyle w:val="Hyperlnk"/>
            <w:rFonts w:ascii="Century Gothic" w:hAnsi="Century Gothic" w:cstheme="minorHAnsi"/>
            <w:sz w:val="20"/>
            <w:szCs w:val="24"/>
          </w:rPr>
          <w:t>förordningen om statsbidrag (1999: 1177)</w:t>
        </w:r>
      </w:hyperlink>
      <w:r w:rsidRPr="00D93EA3">
        <w:rPr>
          <w:rFonts w:ascii="Century Gothic" w:hAnsi="Century Gothic" w:cstheme="minorHAnsi"/>
          <w:sz w:val="20"/>
          <w:szCs w:val="24"/>
        </w:rPr>
        <w:t xml:space="preserve"> överlämnat </w:t>
      </w:r>
      <w:r>
        <w:rPr>
          <w:rFonts w:ascii="Century Gothic" w:hAnsi="Century Gothic" w:cstheme="minorHAnsi"/>
          <w:sz w:val="20"/>
          <w:szCs w:val="24"/>
        </w:rPr>
        <w:t xml:space="preserve">hantering och fördelning </w:t>
      </w:r>
      <w:r w:rsidR="00FF6A25" w:rsidRPr="00D93EA3">
        <w:rPr>
          <w:rFonts w:ascii="Century Gothic" w:hAnsi="Century Gothic" w:cstheme="minorHAnsi"/>
          <w:sz w:val="20"/>
          <w:szCs w:val="24"/>
        </w:rPr>
        <w:t xml:space="preserve">av statens stöd till idrotten </w:t>
      </w:r>
      <w:r w:rsidRPr="00D93EA3">
        <w:rPr>
          <w:rFonts w:ascii="Century Gothic" w:hAnsi="Century Gothic" w:cstheme="minorHAnsi"/>
          <w:sz w:val="20"/>
          <w:szCs w:val="24"/>
        </w:rPr>
        <w:t>till Riksidrottsförbundet.</w:t>
      </w:r>
      <w:r>
        <w:rPr>
          <w:rFonts w:ascii="Century Gothic" w:hAnsi="Century Gothic" w:cstheme="minorHAnsi"/>
          <w:sz w:val="20"/>
          <w:szCs w:val="24"/>
        </w:rPr>
        <w:t xml:space="preserve"> </w:t>
      </w:r>
    </w:p>
    <w:p w14:paraId="3D73C10C" w14:textId="4887EA8A" w:rsidR="009E7874" w:rsidRDefault="009E7874" w:rsidP="00D93EA3">
      <w:pPr>
        <w:rPr>
          <w:rFonts w:ascii="Century Gothic" w:hAnsi="Century Gothic" w:cstheme="minorHAnsi"/>
          <w:sz w:val="20"/>
          <w:szCs w:val="24"/>
        </w:rPr>
      </w:pPr>
      <w:r>
        <w:rPr>
          <w:rFonts w:ascii="Century Gothic" w:hAnsi="Century Gothic" w:cstheme="minorHAnsi"/>
          <w:sz w:val="20"/>
          <w:szCs w:val="24"/>
        </w:rPr>
        <w:t>Exempel på bidrag till föreningar är projektstöd för anläggning, verksamhets- och projektstöd för barn och ungdomsverksamhet, p</w:t>
      </w:r>
      <w:r w:rsidRPr="009E7874">
        <w:rPr>
          <w:rFonts w:ascii="Century Gothic" w:hAnsi="Century Gothic" w:cstheme="minorHAnsi"/>
          <w:sz w:val="20"/>
          <w:szCs w:val="24"/>
        </w:rPr>
        <w:t>rojektstöd inkludering</w:t>
      </w:r>
      <w:r>
        <w:rPr>
          <w:rFonts w:ascii="Century Gothic" w:hAnsi="Century Gothic" w:cstheme="minorHAnsi"/>
          <w:sz w:val="20"/>
          <w:szCs w:val="24"/>
        </w:rPr>
        <w:t xml:space="preserve"> </w:t>
      </w:r>
      <w:bookmarkStart w:id="0" w:name="_GoBack"/>
      <w:bookmarkEnd w:id="0"/>
      <w:r>
        <w:rPr>
          <w:rFonts w:ascii="Century Gothic" w:hAnsi="Century Gothic" w:cstheme="minorHAnsi"/>
          <w:sz w:val="20"/>
          <w:szCs w:val="24"/>
        </w:rPr>
        <w:t>(</w:t>
      </w:r>
      <w:hyperlink r:id="rId12" w:history="1">
        <w:r w:rsidRPr="00515544">
          <w:rPr>
            <w:rStyle w:val="Hyperlnk"/>
            <w:rFonts w:ascii="Century Gothic" w:hAnsi="Century Gothic" w:cstheme="minorHAnsi"/>
            <w:sz w:val="20"/>
            <w:szCs w:val="24"/>
          </w:rPr>
          <w:t>https://www.rf.se/bidragochstod/Bidrag/</w:t>
        </w:r>
      </w:hyperlink>
      <w:r>
        <w:rPr>
          <w:rFonts w:ascii="Century Gothic" w:hAnsi="Century Gothic" w:cstheme="minorHAnsi"/>
          <w:sz w:val="20"/>
          <w:szCs w:val="24"/>
        </w:rPr>
        <w:t>) .</w:t>
      </w:r>
    </w:p>
    <w:p w14:paraId="456A27F4" w14:textId="1E217037" w:rsidR="00D93EA3" w:rsidRPr="00D93EA3" w:rsidRDefault="009E7874" w:rsidP="00D93EA3">
      <w:pPr>
        <w:rPr>
          <w:rFonts w:ascii="Century Gothic" w:hAnsi="Century Gothic" w:cstheme="minorHAnsi"/>
          <w:sz w:val="20"/>
          <w:szCs w:val="24"/>
        </w:rPr>
      </w:pPr>
      <w:r>
        <w:rPr>
          <w:rFonts w:ascii="Century Gothic" w:hAnsi="Century Gothic" w:cstheme="minorHAnsi"/>
          <w:sz w:val="20"/>
          <w:szCs w:val="24"/>
        </w:rPr>
        <w:t>Men e</w:t>
      </w:r>
      <w:r w:rsidR="00D93EA3">
        <w:rPr>
          <w:rFonts w:ascii="Century Gothic" w:hAnsi="Century Gothic" w:cstheme="minorHAnsi"/>
          <w:sz w:val="20"/>
          <w:szCs w:val="24"/>
        </w:rPr>
        <w:t xml:space="preserve">n stor del av bidragen till föreningar fördelas via </w:t>
      </w:r>
      <w:r w:rsidR="00D93EA3" w:rsidRPr="00D93EA3">
        <w:rPr>
          <w:rFonts w:ascii="Century Gothic" w:hAnsi="Century Gothic" w:cstheme="minorHAnsi"/>
          <w:sz w:val="20"/>
          <w:szCs w:val="24"/>
        </w:rPr>
        <w:t>LOK-stöd (Lokalt Aktivitetsstöd)</w:t>
      </w:r>
      <w:r w:rsidR="00823D65">
        <w:rPr>
          <w:rFonts w:ascii="Century Gothic" w:hAnsi="Century Gothic" w:cstheme="minorHAnsi"/>
          <w:sz w:val="20"/>
          <w:szCs w:val="24"/>
        </w:rPr>
        <w:t>.</w:t>
      </w:r>
    </w:p>
    <w:p w14:paraId="456A27F5" w14:textId="41FFD472" w:rsidR="000043C5" w:rsidRDefault="00D93EA3" w:rsidP="00D93EA3">
      <w:pPr>
        <w:rPr>
          <w:rFonts w:ascii="Century Gothic" w:hAnsi="Century Gothic" w:cstheme="minorHAnsi"/>
          <w:sz w:val="20"/>
          <w:szCs w:val="24"/>
        </w:rPr>
      </w:pPr>
      <w:r w:rsidRPr="00D93EA3">
        <w:rPr>
          <w:rFonts w:ascii="Century Gothic" w:hAnsi="Century Gothic" w:cstheme="minorHAnsi"/>
          <w:sz w:val="20"/>
          <w:szCs w:val="24"/>
        </w:rPr>
        <w:t>LOK-stöd är ett aktivitetsstöd för föreningar som bedriver verksamhet för deltagare i åldern 7–25 år och/eller verksamhet för idrottare med funktionsnedsättning oavsett ålder. Stödet söks för genomförda aktiviteter under det gångna året.</w:t>
      </w:r>
      <w:r w:rsidR="00823D65" w:rsidRPr="00823D65">
        <w:rPr>
          <w:rFonts w:ascii="Century Gothic" w:hAnsi="Century Gothic" w:cstheme="minorHAnsi"/>
          <w:sz w:val="20"/>
          <w:szCs w:val="24"/>
        </w:rPr>
        <w:t xml:space="preserve"> </w:t>
      </w:r>
      <w:r w:rsidR="00823D65">
        <w:rPr>
          <w:rFonts w:ascii="Century Gothic" w:hAnsi="Century Gothic" w:cstheme="minorHAnsi"/>
          <w:sz w:val="20"/>
          <w:szCs w:val="24"/>
        </w:rPr>
        <w:t xml:space="preserve">Det är </w:t>
      </w:r>
      <w:r w:rsidR="00823D65">
        <w:rPr>
          <w:rFonts w:ascii="Century Gothic" w:hAnsi="Century Gothic" w:cstheme="minorHAnsi"/>
          <w:sz w:val="20"/>
          <w:szCs w:val="24"/>
        </w:rPr>
        <w:t>den ideella ridsport</w:t>
      </w:r>
      <w:r w:rsidR="00823D65">
        <w:rPr>
          <w:rFonts w:ascii="Century Gothic" w:hAnsi="Century Gothic" w:cstheme="minorHAnsi"/>
          <w:sz w:val="20"/>
          <w:szCs w:val="24"/>
        </w:rPr>
        <w:t>föreningen som är ansluten till Svenska Ridsportförbundet</w:t>
      </w:r>
      <w:r w:rsidR="00823D65">
        <w:rPr>
          <w:rFonts w:ascii="Century Gothic" w:hAnsi="Century Gothic" w:cstheme="minorHAnsi"/>
          <w:sz w:val="20"/>
          <w:szCs w:val="24"/>
        </w:rPr>
        <w:t xml:space="preserve">, som kan söka </w:t>
      </w:r>
      <w:r w:rsidR="00801C41">
        <w:rPr>
          <w:rFonts w:ascii="Century Gothic" w:hAnsi="Century Gothic" w:cstheme="minorHAnsi"/>
          <w:sz w:val="20"/>
          <w:szCs w:val="24"/>
        </w:rPr>
        <w:t>LOK-stöd</w:t>
      </w:r>
      <w:r w:rsidR="00823D65">
        <w:rPr>
          <w:rFonts w:ascii="Century Gothic" w:hAnsi="Century Gothic" w:cstheme="minorHAnsi"/>
          <w:sz w:val="20"/>
          <w:szCs w:val="24"/>
        </w:rPr>
        <w:t xml:space="preserve"> för den verksamhet som föreningen ansvarar för och bedriver. Ingen annan aktör kan söka LOK-stöd.</w:t>
      </w:r>
      <w:r w:rsidR="001651BD">
        <w:rPr>
          <w:rFonts w:ascii="Century Gothic" w:hAnsi="Century Gothic" w:cstheme="minorHAnsi"/>
          <w:sz w:val="20"/>
          <w:szCs w:val="24"/>
        </w:rPr>
        <w:t xml:space="preserve"> </w:t>
      </w:r>
      <w:r w:rsidR="004C0F74" w:rsidRPr="00BE75B9">
        <w:rPr>
          <w:rFonts w:ascii="Century Gothic" w:hAnsi="Century Gothic" w:cstheme="minorHAnsi"/>
          <w:sz w:val="20"/>
          <w:szCs w:val="24"/>
        </w:rPr>
        <w:t>Om föreningen inte bedriver ridskolan i egen regi så är det viktigt att det finns ett avtal mellan föreningen och den privata ridskolan</w:t>
      </w:r>
      <w:r w:rsidR="004C0F74">
        <w:rPr>
          <w:rFonts w:ascii="Century Gothic" w:hAnsi="Century Gothic" w:cstheme="minorHAnsi"/>
          <w:sz w:val="20"/>
          <w:szCs w:val="24"/>
        </w:rPr>
        <w:t xml:space="preserve">. Viktigt att komma ihåg är att hela </w:t>
      </w:r>
      <w:r w:rsidR="004C0F74" w:rsidRPr="004C0F74">
        <w:rPr>
          <w:rFonts w:ascii="Century Gothic" w:hAnsi="Century Gothic" w:cstheme="minorHAnsi"/>
          <w:sz w:val="20"/>
          <w:szCs w:val="24"/>
        </w:rPr>
        <w:t>föreningens verksamhet</w:t>
      </w:r>
      <w:r w:rsidR="004C0F74">
        <w:rPr>
          <w:rFonts w:ascii="Century Gothic" w:hAnsi="Century Gothic" w:cstheme="minorHAnsi"/>
          <w:sz w:val="20"/>
          <w:szCs w:val="24"/>
        </w:rPr>
        <w:t xml:space="preserve"> granskas vid en LOK-stödskontroll.</w:t>
      </w:r>
      <w:r w:rsidR="004C0F74">
        <w:rPr>
          <w:rFonts w:ascii="Century Gothic" w:hAnsi="Century Gothic" w:cstheme="minorHAnsi"/>
          <w:sz w:val="20"/>
          <w:szCs w:val="24"/>
        </w:rPr>
        <w:t xml:space="preserve"> </w:t>
      </w:r>
      <w:r w:rsidR="001651BD">
        <w:rPr>
          <w:rFonts w:ascii="Century Gothic" w:hAnsi="Century Gothic" w:cstheme="minorHAnsi"/>
          <w:sz w:val="20"/>
          <w:szCs w:val="24"/>
        </w:rPr>
        <w:t xml:space="preserve">Mer information finns här: </w:t>
      </w:r>
      <w:hyperlink r:id="rId13" w:history="1">
        <w:r w:rsidR="001651BD" w:rsidRPr="00515544">
          <w:rPr>
            <w:rStyle w:val="Hyperlnk"/>
            <w:rFonts w:ascii="Century Gothic" w:hAnsi="Century Gothic" w:cstheme="minorHAnsi"/>
            <w:sz w:val="20"/>
            <w:szCs w:val="24"/>
          </w:rPr>
          <w:t>https://www.rf.se/bidragochstod/lok-stod</w:t>
        </w:r>
      </w:hyperlink>
    </w:p>
    <w:p w14:paraId="456A27F6" w14:textId="3E9005DC" w:rsidR="00FF6A25" w:rsidRDefault="00FF6A25" w:rsidP="00D93EA3">
      <w:pPr>
        <w:rPr>
          <w:rFonts w:ascii="Century Gothic" w:hAnsi="Century Gothic" w:cstheme="minorHAnsi"/>
          <w:sz w:val="20"/>
          <w:szCs w:val="24"/>
        </w:rPr>
      </w:pPr>
      <w:r>
        <w:rPr>
          <w:rFonts w:ascii="Century Gothic" w:hAnsi="Century Gothic" w:cstheme="minorHAnsi"/>
          <w:sz w:val="20"/>
          <w:szCs w:val="24"/>
        </w:rPr>
        <w:t>LOK-stöd</w:t>
      </w:r>
      <w:r w:rsidR="00801C41">
        <w:rPr>
          <w:rFonts w:ascii="Century Gothic" w:hAnsi="Century Gothic" w:cstheme="minorHAnsi"/>
          <w:sz w:val="20"/>
          <w:szCs w:val="24"/>
        </w:rPr>
        <w:t>et</w:t>
      </w:r>
      <w:r>
        <w:rPr>
          <w:rFonts w:ascii="Century Gothic" w:hAnsi="Century Gothic" w:cstheme="minorHAnsi"/>
          <w:sz w:val="20"/>
          <w:szCs w:val="24"/>
        </w:rPr>
        <w:t xml:space="preserve"> genererar årlig statistik, som ofta används för att beskriva en idrotts storlek</w:t>
      </w:r>
      <w:r w:rsidR="004C0F74">
        <w:rPr>
          <w:rFonts w:ascii="Century Gothic" w:hAnsi="Century Gothic" w:cstheme="minorHAnsi"/>
          <w:sz w:val="20"/>
          <w:szCs w:val="24"/>
        </w:rPr>
        <w:t xml:space="preserve"> och ger underlag för stöd till föreningens verksamhet</w:t>
      </w:r>
      <w:r>
        <w:rPr>
          <w:rFonts w:ascii="Century Gothic" w:hAnsi="Century Gothic" w:cstheme="minorHAnsi"/>
          <w:sz w:val="20"/>
          <w:szCs w:val="24"/>
        </w:rPr>
        <w:t xml:space="preserve">. </w:t>
      </w:r>
      <w:r w:rsidR="00801C41">
        <w:rPr>
          <w:rFonts w:ascii="Century Gothic" w:hAnsi="Century Gothic" w:cstheme="minorHAnsi"/>
          <w:sz w:val="20"/>
          <w:szCs w:val="24"/>
        </w:rPr>
        <w:t>I vissa sammanhang</w:t>
      </w:r>
      <w:r w:rsidR="004C0F74">
        <w:rPr>
          <w:rFonts w:ascii="Century Gothic" w:hAnsi="Century Gothic" w:cstheme="minorHAnsi"/>
          <w:sz w:val="20"/>
          <w:szCs w:val="24"/>
        </w:rPr>
        <w:t xml:space="preserve"> är det </w:t>
      </w:r>
      <w:r w:rsidR="00801C41">
        <w:rPr>
          <w:rFonts w:ascii="Century Gothic" w:hAnsi="Century Gothic" w:cstheme="minorHAnsi"/>
          <w:sz w:val="20"/>
          <w:szCs w:val="24"/>
        </w:rPr>
        <w:t xml:space="preserve">även kriterium för att söka andra stöd/bidrag. </w:t>
      </w:r>
      <w:r w:rsidR="004C0F74">
        <w:rPr>
          <w:rFonts w:ascii="Century Gothic" w:hAnsi="Century Gothic" w:cstheme="minorHAnsi"/>
          <w:sz w:val="20"/>
          <w:szCs w:val="24"/>
        </w:rPr>
        <w:t>LOK-stödet skapar bättre förutsättningar inte bara för föreningen utan för hela ridsporten</w:t>
      </w:r>
      <w:r w:rsidR="004C0F74">
        <w:rPr>
          <w:rFonts w:ascii="Century Gothic" w:hAnsi="Century Gothic" w:cstheme="minorHAnsi"/>
          <w:sz w:val="20"/>
          <w:szCs w:val="24"/>
        </w:rPr>
        <w:t xml:space="preserve">. </w:t>
      </w:r>
      <w:r>
        <w:rPr>
          <w:rFonts w:ascii="Century Gothic" w:hAnsi="Century Gothic" w:cstheme="minorHAnsi"/>
          <w:sz w:val="20"/>
          <w:szCs w:val="24"/>
        </w:rPr>
        <w:t xml:space="preserve">Därför </w:t>
      </w:r>
      <w:r w:rsidR="004C0F74">
        <w:rPr>
          <w:rFonts w:ascii="Century Gothic" w:hAnsi="Century Gothic" w:cstheme="minorHAnsi"/>
          <w:sz w:val="20"/>
          <w:szCs w:val="24"/>
        </w:rPr>
        <w:t xml:space="preserve">är det </w:t>
      </w:r>
      <w:r>
        <w:rPr>
          <w:rFonts w:ascii="Century Gothic" w:hAnsi="Century Gothic" w:cstheme="minorHAnsi"/>
          <w:sz w:val="20"/>
          <w:szCs w:val="24"/>
        </w:rPr>
        <w:t xml:space="preserve">viktigt </w:t>
      </w:r>
      <w:r w:rsidR="00801C41">
        <w:rPr>
          <w:rFonts w:ascii="Century Gothic" w:hAnsi="Century Gothic" w:cstheme="minorHAnsi"/>
          <w:sz w:val="20"/>
          <w:szCs w:val="24"/>
        </w:rPr>
        <w:t>att ridsportföreningen söker LOK-stöd</w:t>
      </w:r>
      <w:r w:rsidR="00BE75B9">
        <w:rPr>
          <w:rFonts w:ascii="Century Gothic" w:hAnsi="Century Gothic" w:cstheme="minorHAnsi"/>
          <w:sz w:val="20"/>
          <w:szCs w:val="24"/>
        </w:rPr>
        <w:t>, annars syns inte ridsporten totala verksamhet för barn och unga i statistiken</w:t>
      </w:r>
      <w:r w:rsidR="00801C41">
        <w:rPr>
          <w:rFonts w:ascii="Century Gothic" w:hAnsi="Century Gothic" w:cstheme="minorHAnsi"/>
          <w:sz w:val="20"/>
          <w:szCs w:val="24"/>
        </w:rPr>
        <w:t>.</w:t>
      </w:r>
      <w:r w:rsidR="000C43A5">
        <w:rPr>
          <w:rFonts w:ascii="Century Gothic" w:hAnsi="Century Gothic" w:cstheme="minorHAnsi"/>
          <w:sz w:val="20"/>
          <w:szCs w:val="24"/>
        </w:rPr>
        <w:t xml:space="preserve"> </w:t>
      </w:r>
      <w:r w:rsidR="00801C41">
        <w:rPr>
          <w:rFonts w:ascii="Century Gothic" w:hAnsi="Century Gothic" w:cstheme="minorHAnsi"/>
          <w:sz w:val="20"/>
          <w:szCs w:val="24"/>
        </w:rPr>
        <w:t xml:space="preserve">Riksidrottsförbundets idrottsstatistik hittar du här: </w:t>
      </w:r>
      <w:hyperlink r:id="rId14" w:history="1">
        <w:r w:rsidR="00801C41" w:rsidRPr="00515544">
          <w:rPr>
            <w:rStyle w:val="Hyperlnk"/>
            <w:rFonts w:ascii="Century Gothic" w:hAnsi="Century Gothic" w:cstheme="minorHAnsi"/>
            <w:sz w:val="20"/>
            <w:szCs w:val="24"/>
          </w:rPr>
          <w:t>https://www.rf.se/Statistikochforskning/Statistik/idrottsrorelsenisiffror/</w:t>
        </w:r>
      </w:hyperlink>
    </w:p>
    <w:p w14:paraId="781C9643" w14:textId="77777777" w:rsidR="00BE75B9" w:rsidRDefault="00BE75B9" w:rsidP="00D93EA3">
      <w:pPr>
        <w:rPr>
          <w:rFonts w:ascii="Century Gothic" w:hAnsi="Century Gothic" w:cstheme="minorHAnsi"/>
          <w:sz w:val="20"/>
          <w:szCs w:val="24"/>
        </w:rPr>
      </w:pPr>
    </w:p>
    <w:p w14:paraId="533C2492" w14:textId="77777777" w:rsidR="001651BD" w:rsidRDefault="001651BD">
      <w:pPr>
        <w:rPr>
          <w:rFonts w:cstheme="minorHAnsi"/>
          <w:i/>
          <w:sz w:val="24"/>
          <w:szCs w:val="24"/>
        </w:rPr>
      </w:pPr>
      <w:r>
        <w:rPr>
          <w:rFonts w:cstheme="minorHAnsi"/>
          <w:i/>
          <w:sz w:val="24"/>
          <w:szCs w:val="24"/>
        </w:rPr>
        <w:br w:type="page"/>
      </w:r>
    </w:p>
    <w:p w14:paraId="0E3D99CE" w14:textId="6AB0EB71" w:rsidR="00860612" w:rsidRPr="004D7605" w:rsidRDefault="00860612" w:rsidP="003105C6">
      <w:pPr>
        <w:rPr>
          <w:rFonts w:ascii="Century Gothic" w:hAnsi="Century Gothic" w:cstheme="minorHAnsi"/>
          <w:i/>
          <w:sz w:val="20"/>
          <w:szCs w:val="24"/>
        </w:rPr>
      </w:pPr>
      <w:r w:rsidRPr="004D7605">
        <w:rPr>
          <w:rFonts w:ascii="Century Gothic" w:hAnsi="Century Gothic" w:cstheme="minorHAnsi"/>
          <w:i/>
          <w:sz w:val="20"/>
          <w:szCs w:val="24"/>
        </w:rPr>
        <w:lastRenderedPageBreak/>
        <w:t>Följande områden behöver behandlas i avtal mellan en ideell ridsportförening och en privat ridskola för att föreningen ska</w:t>
      </w:r>
      <w:r w:rsidR="00A1172A" w:rsidRPr="004D7605">
        <w:rPr>
          <w:rFonts w:ascii="Century Gothic" w:hAnsi="Century Gothic" w:cstheme="minorHAnsi"/>
          <w:i/>
          <w:sz w:val="20"/>
          <w:szCs w:val="24"/>
        </w:rPr>
        <w:t xml:space="preserve"> följa Svenska Ridsportförbundets kriterier och för att</w:t>
      </w:r>
      <w:r w:rsidRPr="004D7605">
        <w:rPr>
          <w:rFonts w:ascii="Century Gothic" w:hAnsi="Century Gothic" w:cstheme="minorHAnsi"/>
          <w:i/>
          <w:sz w:val="20"/>
          <w:szCs w:val="24"/>
        </w:rPr>
        <w:t xml:space="preserve"> kunna söka LOK-stöd. </w:t>
      </w:r>
    </w:p>
    <w:p w14:paraId="456A2812" w14:textId="77777777" w:rsidR="008F7274" w:rsidRPr="00C356E2" w:rsidRDefault="008F7274" w:rsidP="00C356E2">
      <w:pPr>
        <w:pStyle w:val="Normalwebb"/>
        <w:numPr>
          <w:ilvl w:val="0"/>
          <w:numId w:val="1"/>
        </w:numPr>
        <w:spacing w:before="0" w:beforeAutospacing="0" w:after="120" w:afterAutospacing="0"/>
        <w:rPr>
          <w:rFonts w:ascii="Century Gothic" w:hAnsi="Century Gothic" w:cstheme="minorHAnsi"/>
          <w:b/>
          <w:color w:val="000000"/>
          <w:sz w:val="20"/>
          <w:szCs w:val="20"/>
        </w:rPr>
      </w:pPr>
      <w:r w:rsidRPr="00C356E2">
        <w:rPr>
          <w:rFonts w:ascii="Century Gothic" w:hAnsi="Century Gothic" w:cstheme="minorHAnsi"/>
          <w:b/>
          <w:color w:val="000000"/>
          <w:sz w:val="20"/>
          <w:szCs w:val="20"/>
        </w:rPr>
        <w:t>Parter och</w:t>
      </w:r>
      <w:r w:rsidR="009852B1" w:rsidRPr="00C356E2">
        <w:rPr>
          <w:rFonts w:ascii="Century Gothic" w:hAnsi="Century Gothic" w:cstheme="minorHAnsi"/>
          <w:b/>
          <w:color w:val="000000"/>
          <w:sz w:val="20"/>
          <w:szCs w:val="20"/>
        </w:rPr>
        <w:t xml:space="preserve"> organisationsnummer</w:t>
      </w:r>
    </w:p>
    <w:p w14:paraId="456A2813" w14:textId="093B4B01" w:rsidR="007D3DAC" w:rsidRPr="00C356E2" w:rsidRDefault="008F7274" w:rsidP="00C356E2">
      <w:pPr>
        <w:pStyle w:val="Normalwebb"/>
        <w:numPr>
          <w:ilvl w:val="0"/>
          <w:numId w:val="1"/>
        </w:numPr>
        <w:spacing w:before="0" w:beforeAutospacing="0" w:after="120" w:afterAutospacing="0"/>
        <w:rPr>
          <w:rFonts w:ascii="Century Gothic" w:hAnsi="Century Gothic" w:cstheme="minorHAnsi"/>
          <w:b/>
          <w:color w:val="000000"/>
          <w:sz w:val="20"/>
          <w:szCs w:val="20"/>
        </w:rPr>
      </w:pPr>
      <w:r w:rsidRPr="00C356E2">
        <w:rPr>
          <w:rFonts w:ascii="Century Gothic" w:hAnsi="Century Gothic" w:cstheme="minorHAnsi"/>
          <w:b/>
          <w:color w:val="000000"/>
          <w:sz w:val="20"/>
          <w:szCs w:val="20"/>
        </w:rPr>
        <w:t xml:space="preserve">Syfte </w:t>
      </w:r>
      <w:r w:rsidR="00794260" w:rsidRPr="00C356E2">
        <w:rPr>
          <w:rFonts w:ascii="Century Gothic" w:hAnsi="Century Gothic" w:cstheme="minorHAnsi"/>
          <w:b/>
          <w:color w:val="000000"/>
          <w:sz w:val="20"/>
          <w:szCs w:val="20"/>
        </w:rPr>
        <w:t xml:space="preserve">och </w:t>
      </w:r>
      <w:r w:rsidRPr="00C356E2">
        <w:rPr>
          <w:rFonts w:ascii="Century Gothic" w:hAnsi="Century Gothic" w:cstheme="minorHAnsi"/>
          <w:b/>
          <w:color w:val="000000"/>
          <w:sz w:val="20"/>
          <w:szCs w:val="20"/>
        </w:rPr>
        <w:t>ändamål med verksamheten</w:t>
      </w:r>
      <w:r w:rsidR="00794260" w:rsidRPr="00C356E2">
        <w:rPr>
          <w:rFonts w:ascii="Century Gothic" w:hAnsi="Century Gothic" w:cstheme="minorHAnsi"/>
          <w:b/>
          <w:color w:val="000000"/>
          <w:sz w:val="20"/>
          <w:szCs w:val="20"/>
        </w:rPr>
        <w:t>.</w:t>
      </w:r>
      <w:r w:rsidR="007D3DAC" w:rsidRPr="00C356E2">
        <w:rPr>
          <w:rFonts w:ascii="Century Gothic" w:hAnsi="Century Gothic" w:cstheme="minorHAnsi"/>
          <w:b/>
          <w:color w:val="000000"/>
          <w:sz w:val="20"/>
          <w:szCs w:val="20"/>
        </w:rPr>
        <w:t xml:space="preserve"> </w:t>
      </w:r>
      <w:r w:rsidR="007C2FE6" w:rsidRPr="00C356E2">
        <w:rPr>
          <w:rFonts w:ascii="Century Gothic" w:hAnsi="Century Gothic" w:cstheme="minorHAnsi"/>
          <w:b/>
          <w:color w:val="000000"/>
          <w:sz w:val="20"/>
          <w:szCs w:val="20"/>
        </w:rPr>
        <w:br/>
      </w:r>
      <w:r w:rsidR="007C2FE6" w:rsidRPr="00C356E2">
        <w:rPr>
          <w:rFonts w:ascii="Century Gothic" w:hAnsi="Century Gothic" w:cstheme="minorHAnsi"/>
          <w:color w:val="000000"/>
          <w:sz w:val="20"/>
          <w:szCs w:val="20"/>
        </w:rPr>
        <w:t>Beskriv föreningens</w:t>
      </w:r>
      <w:r w:rsidR="007C2FE6" w:rsidRPr="00C356E2">
        <w:rPr>
          <w:rFonts w:ascii="Century Gothic" w:hAnsi="Century Gothic" w:cstheme="minorHAnsi"/>
          <w:b/>
          <w:color w:val="000000"/>
          <w:sz w:val="20"/>
          <w:szCs w:val="20"/>
        </w:rPr>
        <w:t xml:space="preserve"> </w:t>
      </w:r>
      <w:r w:rsidR="007C2FE6" w:rsidRPr="00C356E2">
        <w:rPr>
          <w:rFonts w:ascii="Century Gothic" w:hAnsi="Century Gothic" w:cstheme="minorHAnsi"/>
          <w:color w:val="000000"/>
          <w:sz w:val="20"/>
          <w:szCs w:val="20"/>
        </w:rPr>
        <w:t>mål, vision, värdegrund samt de riktlinjer och policys som styr verksamheten</w:t>
      </w:r>
      <w:r w:rsidR="007D3DAC" w:rsidRPr="00C356E2">
        <w:rPr>
          <w:rFonts w:ascii="Century Gothic" w:hAnsi="Century Gothic" w:cstheme="minorHAnsi"/>
          <w:color w:val="000000"/>
          <w:sz w:val="20"/>
          <w:szCs w:val="20"/>
        </w:rPr>
        <w:t>.</w:t>
      </w:r>
    </w:p>
    <w:p w14:paraId="4ECBDDF1" w14:textId="77777777" w:rsidR="004D7605" w:rsidRPr="00C356E2" w:rsidRDefault="008F7274" w:rsidP="00C356E2">
      <w:pPr>
        <w:pStyle w:val="Normalwebb"/>
        <w:numPr>
          <w:ilvl w:val="0"/>
          <w:numId w:val="1"/>
        </w:numPr>
        <w:spacing w:before="0" w:beforeAutospacing="0" w:after="120" w:afterAutospacing="0"/>
        <w:rPr>
          <w:rFonts w:ascii="Century Gothic" w:hAnsi="Century Gothic" w:cstheme="minorHAnsi"/>
          <w:b/>
          <w:color w:val="000000"/>
          <w:sz w:val="20"/>
          <w:szCs w:val="20"/>
        </w:rPr>
      </w:pPr>
      <w:r w:rsidRPr="00C356E2">
        <w:rPr>
          <w:rFonts w:ascii="Century Gothic" w:hAnsi="Century Gothic" w:cstheme="minorHAnsi"/>
          <w:b/>
          <w:color w:val="000000"/>
          <w:sz w:val="20"/>
          <w:szCs w:val="20"/>
        </w:rPr>
        <w:t>Avtalsperiod</w:t>
      </w:r>
    </w:p>
    <w:p w14:paraId="456A2815" w14:textId="7E0E4448" w:rsidR="00145073" w:rsidRPr="00C356E2" w:rsidRDefault="00145073" w:rsidP="00C356E2">
      <w:pPr>
        <w:pStyle w:val="Normalwebb"/>
        <w:numPr>
          <w:ilvl w:val="0"/>
          <w:numId w:val="1"/>
        </w:numPr>
        <w:spacing w:before="0" w:beforeAutospacing="0" w:after="120" w:afterAutospacing="0"/>
        <w:rPr>
          <w:rFonts w:ascii="Century Gothic" w:hAnsi="Century Gothic" w:cstheme="minorHAnsi"/>
          <w:b/>
          <w:color w:val="000000"/>
          <w:sz w:val="20"/>
          <w:szCs w:val="20"/>
        </w:rPr>
      </w:pPr>
      <w:r w:rsidRPr="00C356E2">
        <w:rPr>
          <w:rFonts w:ascii="Century Gothic" w:hAnsi="Century Gothic" w:cstheme="minorHAnsi"/>
          <w:b/>
          <w:color w:val="000000"/>
          <w:sz w:val="20"/>
          <w:szCs w:val="20"/>
        </w:rPr>
        <w:t>Disponering av ridanläggningen</w:t>
      </w:r>
      <w:r w:rsidR="00794260" w:rsidRPr="00C356E2">
        <w:rPr>
          <w:rFonts w:ascii="Century Gothic" w:hAnsi="Century Gothic" w:cstheme="minorHAnsi"/>
          <w:b/>
          <w:color w:val="000000"/>
          <w:sz w:val="20"/>
          <w:szCs w:val="20"/>
        </w:rPr>
        <w:t>.</w:t>
      </w:r>
      <w:r w:rsidRPr="00C356E2">
        <w:rPr>
          <w:rFonts w:ascii="Century Gothic" w:hAnsi="Century Gothic" w:cstheme="minorHAnsi"/>
          <w:b/>
          <w:color w:val="000000"/>
          <w:sz w:val="20"/>
          <w:szCs w:val="20"/>
        </w:rPr>
        <w:t xml:space="preserve"> </w:t>
      </w:r>
      <w:r w:rsidR="004D7605" w:rsidRPr="00C356E2">
        <w:rPr>
          <w:rFonts w:ascii="Century Gothic" w:hAnsi="Century Gothic" w:cstheme="minorHAnsi"/>
          <w:b/>
          <w:color w:val="000000"/>
          <w:sz w:val="20"/>
          <w:szCs w:val="20"/>
        </w:rPr>
        <w:br/>
      </w:r>
      <w:r w:rsidR="00794260" w:rsidRPr="00C356E2">
        <w:rPr>
          <w:rFonts w:ascii="Century Gothic" w:hAnsi="Century Gothic" w:cstheme="minorHAnsi"/>
          <w:color w:val="000000"/>
          <w:sz w:val="20"/>
          <w:szCs w:val="20"/>
        </w:rPr>
        <w:t>U</w:t>
      </w:r>
      <w:r w:rsidRPr="00C356E2">
        <w:rPr>
          <w:rFonts w:ascii="Century Gothic" w:hAnsi="Century Gothic" w:cstheme="minorHAnsi"/>
          <w:color w:val="000000"/>
          <w:sz w:val="20"/>
          <w:szCs w:val="20"/>
        </w:rPr>
        <w:t>tnyttjande av lo</w:t>
      </w:r>
      <w:r w:rsidR="009852B1" w:rsidRPr="00C356E2">
        <w:rPr>
          <w:rFonts w:ascii="Century Gothic" w:hAnsi="Century Gothic" w:cstheme="minorHAnsi"/>
          <w:color w:val="000000"/>
          <w:sz w:val="20"/>
          <w:szCs w:val="20"/>
        </w:rPr>
        <w:t xml:space="preserve">kaler, ev. städning, ev. regler för </w:t>
      </w:r>
      <w:r w:rsidRPr="00C356E2">
        <w:rPr>
          <w:rFonts w:ascii="Century Gothic" w:hAnsi="Century Gothic" w:cstheme="minorHAnsi"/>
          <w:color w:val="000000"/>
          <w:sz w:val="20"/>
          <w:szCs w:val="20"/>
        </w:rPr>
        <w:t>underhåll, cafeteria</w:t>
      </w:r>
      <w:r w:rsidR="007D3DAC" w:rsidRPr="00C356E2">
        <w:rPr>
          <w:rFonts w:ascii="Century Gothic" w:hAnsi="Century Gothic" w:cstheme="minorHAnsi"/>
          <w:color w:val="000000"/>
          <w:sz w:val="20"/>
          <w:szCs w:val="20"/>
        </w:rPr>
        <w:t>.</w:t>
      </w:r>
    </w:p>
    <w:p w14:paraId="29107053" w14:textId="4EA6522A" w:rsidR="0030470C" w:rsidRPr="00C356E2" w:rsidRDefault="008F7274" w:rsidP="00C356E2">
      <w:pPr>
        <w:pStyle w:val="Normalwebb"/>
        <w:numPr>
          <w:ilvl w:val="0"/>
          <w:numId w:val="1"/>
        </w:numPr>
        <w:spacing w:before="0" w:beforeAutospacing="0" w:after="120" w:afterAutospacing="0"/>
        <w:rPr>
          <w:rFonts w:ascii="Century Gothic" w:hAnsi="Century Gothic" w:cstheme="minorHAnsi"/>
          <w:color w:val="000000"/>
          <w:sz w:val="20"/>
          <w:szCs w:val="20"/>
        </w:rPr>
      </w:pPr>
      <w:r w:rsidRPr="00C356E2">
        <w:rPr>
          <w:rFonts w:ascii="Century Gothic" w:hAnsi="Century Gothic" w:cstheme="minorHAnsi"/>
          <w:b/>
          <w:color w:val="000000"/>
          <w:sz w:val="20"/>
          <w:szCs w:val="20"/>
        </w:rPr>
        <w:t>Köp av tjänster</w:t>
      </w:r>
      <w:r w:rsidR="00794260" w:rsidRPr="00C356E2">
        <w:rPr>
          <w:rFonts w:ascii="Century Gothic" w:hAnsi="Century Gothic" w:cstheme="minorHAnsi"/>
          <w:b/>
          <w:color w:val="000000"/>
          <w:sz w:val="20"/>
          <w:szCs w:val="20"/>
        </w:rPr>
        <w:t>.</w:t>
      </w:r>
      <w:r w:rsidR="00687BA2" w:rsidRPr="00C356E2">
        <w:rPr>
          <w:rFonts w:ascii="Century Gothic" w:hAnsi="Century Gothic" w:cstheme="minorHAnsi"/>
          <w:color w:val="000000"/>
          <w:sz w:val="20"/>
          <w:szCs w:val="20"/>
        </w:rPr>
        <w:t xml:space="preserve"> </w:t>
      </w:r>
      <w:r w:rsidR="004D7605" w:rsidRPr="00C356E2">
        <w:rPr>
          <w:rFonts w:ascii="Century Gothic" w:hAnsi="Century Gothic" w:cstheme="minorHAnsi"/>
          <w:color w:val="000000"/>
          <w:sz w:val="20"/>
          <w:szCs w:val="20"/>
        </w:rPr>
        <w:br/>
      </w:r>
      <w:r w:rsidR="00A50EE4">
        <w:rPr>
          <w:rFonts w:ascii="Century Gothic" w:hAnsi="Century Gothic" w:cstheme="minorHAnsi"/>
          <w:color w:val="000000"/>
          <w:sz w:val="20"/>
          <w:szCs w:val="20"/>
        </w:rPr>
        <w:t>Av avtalet behöver fram</w:t>
      </w:r>
      <w:r w:rsidR="007C2FE6" w:rsidRPr="00C356E2">
        <w:rPr>
          <w:rFonts w:ascii="Century Gothic" w:hAnsi="Century Gothic" w:cstheme="minorHAnsi"/>
          <w:color w:val="000000"/>
          <w:sz w:val="20"/>
          <w:szCs w:val="20"/>
        </w:rPr>
        <w:t xml:space="preserve">gå att </w:t>
      </w:r>
      <w:r w:rsidR="007C2FE6" w:rsidRPr="00A50EE4">
        <w:rPr>
          <w:rFonts w:ascii="Century Gothic" w:hAnsi="Century Gothic" w:cstheme="minorHAnsi"/>
          <w:b/>
          <w:color w:val="000000"/>
          <w:sz w:val="20"/>
          <w:szCs w:val="20"/>
        </w:rPr>
        <w:t>föreningen</w:t>
      </w:r>
      <w:r w:rsidR="007C2FE6" w:rsidRPr="00C356E2">
        <w:rPr>
          <w:rFonts w:ascii="Century Gothic" w:hAnsi="Century Gothic" w:cstheme="minorHAnsi"/>
          <w:color w:val="000000"/>
          <w:sz w:val="20"/>
          <w:szCs w:val="20"/>
        </w:rPr>
        <w:t xml:space="preserve"> </w:t>
      </w:r>
      <w:r w:rsidR="009852B1" w:rsidRPr="00C356E2">
        <w:rPr>
          <w:rFonts w:ascii="Century Gothic" w:hAnsi="Century Gothic" w:cstheme="minorHAnsi"/>
          <w:sz w:val="20"/>
          <w:szCs w:val="20"/>
        </w:rPr>
        <w:t>köper</w:t>
      </w:r>
      <w:r w:rsidR="00464298" w:rsidRPr="00C356E2">
        <w:rPr>
          <w:rFonts w:ascii="Century Gothic" w:hAnsi="Century Gothic" w:cstheme="minorHAnsi"/>
          <w:sz w:val="20"/>
          <w:szCs w:val="20"/>
        </w:rPr>
        <w:t xml:space="preserve"> </w:t>
      </w:r>
      <w:r w:rsidRPr="00C356E2">
        <w:rPr>
          <w:rFonts w:ascii="Century Gothic" w:hAnsi="Century Gothic" w:cstheme="minorHAnsi"/>
          <w:sz w:val="20"/>
          <w:szCs w:val="20"/>
        </w:rPr>
        <w:t>samtliga ridlektioner för</w:t>
      </w:r>
      <w:r w:rsidR="009852B1" w:rsidRPr="00C356E2">
        <w:rPr>
          <w:rFonts w:ascii="Century Gothic" w:hAnsi="Century Gothic" w:cstheme="minorHAnsi"/>
          <w:sz w:val="20"/>
          <w:szCs w:val="20"/>
        </w:rPr>
        <w:t xml:space="preserve"> barn och ungdomar av</w:t>
      </w:r>
      <w:r w:rsidR="007C2FE6" w:rsidRPr="00C356E2">
        <w:rPr>
          <w:rFonts w:ascii="Century Gothic" w:hAnsi="Century Gothic" w:cstheme="minorHAnsi"/>
          <w:sz w:val="20"/>
          <w:szCs w:val="20"/>
        </w:rPr>
        <w:t xml:space="preserve"> ridskolan</w:t>
      </w:r>
      <w:r w:rsidR="0030470C" w:rsidRPr="00C356E2">
        <w:rPr>
          <w:rFonts w:ascii="Century Gothic" w:hAnsi="Century Gothic" w:cstheme="minorHAnsi"/>
          <w:sz w:val="20"/>
          <w:szCs w:val="20"/>
        </w:rPr>
        <w:t xml:space="preserve"> och till vilket pris samt när priset kan omförhandlas. Vidare ska det framgå hur administrationen ska se ut, dvs. om </w:t>
      </w:r>
      <w:r w:rsidR="0030470C" w:rsidRPr="00A50EE4">
        <w:rPr>
          <w:rFonts w:ascii="Century Gothic" w:hAnsi="Century Gothic" w:cstheme="minorHAnsi"/>
          <w:b/>
          <w:sz w:val="20"/>
          <w:szCs w:val="20"/>
        </w:rPr>
        <w:t>föreningen</w:t>
      </w:r>
      <w:r w:rsidR="0030470C" w:rsidRPr="00C356E2">
        <w:rPr>
          <w:rFonts w:ascii="Century Gothic" w:hAnsi="Century Gothic" w:cstheme="minorHAnsi"/>
          <w:sz w:val="20"/>
          <w:szCs w:val="20"/>
        </w:rPr>
        <w:t xml:space="preserve"> själv administrerar försäljning av de inköpta lektionerna till föreningens medlemmar eller om </w:t>
      </w:r>
      <w:r w:rsidR="0030470C" w:rsidRPr="00A50EE4">
        <w:rPr>
          <w:rFonts w:ascii="Century Gothic" w:hAnsi="Century Gothic" w:cstheme="minorHAnsi"/>
          <w:b/>
          <w:sz w:val="20"/>
          <w:szCs w:val="20"/>
        </w:rPr>
        <w:t>ridskolan</w:t>
      </w:r>
      <w:r w:rsidR="0030470C" w:rsidRPr="00C356E2">
        <w:rPr>
          <w:rFonts w:ascii="Century Gothic" w:hAnsi="Century Gothic" w:cstheme="minorHAnsi"/>
          <w:sz w:val="20"/>
          <w:szCs w:val="20"/>
        </w:rPr>
        <w:t xml:space="preserve"> för föreningens räkning sköter administration av försäljning av lektioner till föreningens medlemmar. </w:t>
      </w:r>
    </w:p>
    <w:p w14:paraId="4F4802A5" w14:textId="10430F54" w:rsidR="0030470C" w:rsidRPr="00C356E2" w:rsidRDefault="0030470C" w:rsidP="00C356E2">
      <w:pPr>
        <w:pStyle w:val="Normalwebb"/>
        <w:spacing w:before="0" w:beforeAutospacing="0" w:after="120" w:afterAutospacing="0"/>
        <w:ind w:left="720"/>
        <w:rPr>
          <w:rFonts w:ascii="Century Gothic" w:hAnsi="Century Gothic" w:cstheme="minorHAnsi"/>
          <w:color w:val="000000"/>
          <w:sz w:val="20"/>
          <w:szCs w:val="20"/>
        </w:rPr>
      </w:pPr>
      <w:r w:rsidRPr="00C356E2">
        <w:rPr>
          <w:rFonts w:ascii="Century Gothic" w:hAnsi="Century Gothic" w:cstheme="minorHAnsi"/>
          <w:sz w:val="20"/>
          <w:szCs w:val="20"/>
        </w:rPr>
        <w:t>I det senare fallet ska det tydligt framgå att köp och försäljning av lektioner ska</w:t>
      </w:r>
      <w:r w:rsidR="00A50EE4">
        <w:rPr>
          <w:rFonts w:ascii="Century Gothic" w:hAnsi="Century Gothic" w:cstheme="minorHAnsi"/>
          <w:sz w:val="20"/>
          <w:szCs w:val="20"/>
        </w:rPr>
        <w:t xml:space="preserve"> ske</w:t>
      </w:r>
      <w:r w:rsidRPr="00C356E2">
        <w:rPr>
          <w:rFonts w:ascii="Century Gothic" w:hAnsi="Century Gothic" w:cstheme="minorHAnsi"/>
          <w:sz w:val="20"/>
          <w:szCs w:val="20"/>
        </w:rPr>
        <w:t xml:space="preserve"> via föreningens eget konto. Av avtalet ska även framgå att </w:t>
      </w:r>
      <w:r w:rsidRPr="00A50EE4">
        <w:rPr>
          <w:rFonts w:ascii="Century Gothic" w:hAnsi="Century Gothic" w:cstheme="minorHAnsi"/>
          <w:b/>
          <w:sz w:val="20"/>
          <w:szCs w:val="20"/>
        </w:rPr>
        <w:t>föreningen</w:t>
      </w:r>
      <w:r w:rsidRPr="00C356E2">
        <w:rPr>
          <w:rFonts w:ascii="Century Gothic" w:hAnsi="Century Gothic" w:cstheme="minorHAnsi"/>
          <w:sz w:val="20"/>
          <w:szCs w:val="20"/>
        </w:rPr>
        <w:t xml:space="preserve"> ska betala marknadsmässig ersättning till </w:t>
      </w:r>
      <w:r w:rsidRPr="00A50EE4">
        <w:rPr>
          <w:rFonts w:ascii="Century Gothic" w:hAnsi="Century Gothic" w:cstheme="minorHAnsi"/>
          <w:b/>
          <w:sz w:val="20"/>
          <w:szCs w:val="20"/>
        </w:rPr>
        <w:t>ridskolan</w:t>
      </w:r>
      <w:r w:rsidRPr="00C356E2">
        <w:rPr>
          <w:rFonts w:ascii="Century Gothic" w:hAnsi="Century Gothic" w:cstheme="minorHAnsi"/>
          <w:sz w:val="20"/>
          <w:szCs w:val="20"/>
        </w:rPr>
        <w:t xml:space="preserve"> för administrationen. </w:t>
      </w:r>
      <w:r w:rsidR="005C6325">
        <w:rPr>
          <w:rFonts w:ascii="Century Gothic" w:hAnsi="Century Gothic" w:cstheme="minorHAnsi"/>
          <w:sz w:val="20"/>
          <w:szCs w:val="20"/>
        </w:rPr>
        <w:br/>
        <w:t>Om administrationen även omfattas av att föra statistik över aktiviteter som underlag för LOK-stöd ska även denna hantering regleras tydligt i avtalet. Viktigt är att beviljade LOK-stödsmedel tillhör föreningen. Dessa kan inte ridskolan göra anspråk på.</w:t>
      </w:r>
    </w:p>
    <w:p w14:paraId="456A2818" w14:textId="3DDE1D73" w:rsidR="00687BA2" w:rsidRPr="00C356E2" w:rsidRDefault="00687BA2" w:rsidP="00C356E2">
      <w:pPr>
        <w:pStyle w:val="Normalwebb"/>
        <w:numPr>
          <w:ilvl w:val="0"/>
          <w:numId w:val="1"/>
        </w:numPr>
        <w:spacing w:before="0" w:beforeAutospacing="0" w:after="120" w:afterAutospacing="0"/>
        <w:rPr>
          <w:rFonts w:ascii="Century Gothic" w:hAnsi="Century Gothic" w:cstheme="minorHAnsi"/>
          <w:color w:val="000000"/>
          <w:sz w:val="20"/>
          <w:szCs w:val="20"/>
        </w:rPr>
      </w:pPr>
      <w:r w:rsidRPr="00C356E2">
        <w:rPr>
          <w:rFonts w:ascii="Century Gothic" w:hAnsi="Century Gothic" w:cstheme="minorHAnsi"/>
          <w:b/>
          <w:color w:val="000000"/>
          <w:sz w:val="20"/>
          <w:szCs w:val="20"/>
        </w:rPr>
        <w:t>Säkerhet</w:t>
      </w:r>
      <w:r w:rsidR="00287392" w:rsidRPr="00C356E2">
        <w:rPr>
          <w:rFonts w:ascii="Century Gothic" w:hAnsi="Century Gothic" w:cstheme="minorHAnsi"/>
          <w:b/>
          <w:color w:val="000000"/>
          <w:sz w:val="20"/>
          <w:szCs w:val="20"/>
        </w:rPr>
        <w:t>.</w:t>
      </w:r>
      <w:r w:rsidR="009553E0" w:rsidRPr="00C356E2">
        <w:rPr>
          <w:rFonts w:ascii="Century Gothic" w:hAnsi="Century Gothic" w:cstheme="minorHAnsi"/>
          <w:b/>
          <w:color w:val="000000"/>
          <w:sz w:val="20"/>
          <w:szCs w:val="20"/>
        </w:rPr>
        <w:t xml:space="preserve"> </w:t>
      </w:r>
      <w:r w:rsidR="004D7605" w:rsidRPr="00C356E2">
        <w:rPr>
          <w:rFonts w:ascii="Century Gothic" w:hAnsi="Century Gothic" w:cstheme="minorHAnsi"/>
          <w:color w:val="000000"/>
          <w:sz w:val="20"/>
          <w:szCs w:val="20"/>
        </w:rPr>
        <w:br/>
      </w:r>
      <w:r w:rsidR="004D7605" w:rsidRPr="00CB0365">
        <w:rPr>
          <w:rFonts w:ascii="Century Gothic" w:hAnsi="Century Gothic" w:cstheme="minorHAnsi"/>
          <w:b/>
          <w:color w:val="000000"/>
          <w:sz w:val="20"/>
          <w:szCs w:val="20"/>
        </w:rPr>
        <w:t>Ridskolan</w:t>
      </w:r>
      <w:r w:rsidR="004D7605" w:rsidRPr="00C356E2">
        <w:rPr>
          <w:rFonts w:ascii="Century Gothic" w:hAnsi="Century Gothic" w:cstheme="minorHAnsi"/>
          <w:color w:val="000000"/>
          <w:sz w:val="20"/>
          <w:szCs w:val="20"/>
        </w:rPr>
        <w:t xml:space="preserve"> är ansvarig </w:t>
      </w:r>
      <w:r w:rsidR="009553E0" w:rsidRPr="00C356E2">
        <w:rPr>
          <w:rFonts w:ascii="Century Gothic" w:hAnsi="Century Gothic" w:cstheme="minorHAnsi"/>
          <w:color w:val="000000"/>
          <w:sz w:val="20"/>
          <w:szCs w:val="20"/>
        </w:rPr>
        <w:t xml:space="preserve">gentemot </w:t>
      </w:r>
      <w:r w:rsidR="004D7605" w:rsidRPr="00C356E2">
        <w:rPr>
          <w:rFonts w:ascii="Century Gothic" w:hAnsi="Century Gothic" w:cstheme="minorHAnsi"/>
          <w:b/>
          <w:color w:val="000000"/>
          <w:sz w:val="20"/>
          <w:szCs w:val="20"/>
        </w:rPr>
        <w:t>föreningen</w:t>
      </w:r>
      <w:r w:rsidR="009553E0" w:rsidRPr="00C356E2">
        <w:rPr>
          <w:rFonts w:ascii="Century Gothic" w:hAnsi="Century Gothic" w:cstheme="minorHAnsi"/>
          <w:color w:val="000000"/>
          <w:sz w:val="20"/>
          <w:szCs w:val="20"/>
        </w:rPr>
        <w:t xml:space="preserve"> för att verksamheten håller en god säkerhet</w:t>
      </w:r>
      <w:r w:rsidR="004D7605" w:rsidRPr="00C356E2">
        <w:rPr>
          <w:rFonts w:ascii="Century Gothic" w:hAnsi="Century Gothic" w:cstheme="minorHAnsi"/>
          <w:color w:val="000000"/>
          <w:sz w:val="20"/>
          <w:szCs w:val="20"/>
        </w:rPr>
        <w:t xml:space="preserve"> motsvarande Svenska Ridsportförbundets kriterier</w:t>
      </w:r>
      <w:r w:rsidR="009553E0" w:rsidRPr="00C356E2">
        <w:rPr>
          <w:rFonts w:ascii="Century Gothic" w:hAnsi="Century Gothic" w:cstheme="minorHAnsi"/>
          <w:color w:val="000000"/>
          <w:sz w:val="20"/>
          <w:szCs w:val="20"/>
        </w:rPr>
        <w:t>.</w:t>
      </w:r>
      <w:r w:rsidRPr="00C356E2">
        <w:rPr>
          <w:rFonts w:ascii="Century Gothic" w:hAnsi="Century Gothic" w:cstheme="minorHAnsi"/>
          <w:b/>
          <w:color w:val="000000"/>
          <w:sz w:val="20"/>
          <w:szCs w:val="20"/>
        </w:rPr>
        <w:t xml:space="preserve"> </w:t>
      </w:r>
      <w:r w:rsidR="009553E0" w:rsidRPr="00C356E2">
        <w:rPr>
          <w:rFonts w:ascii="Century Gothic" w:hAnsi="Century Gothic" w:cstheme="minorHAnsi"/>
          <w:b/>
          <w:sz w:val="20"/>
          <w:szCs w:val="20"/>
        </w:rPr>
        <w:t>F</w:t>
      </w:r>
      <w:r w:rsidR="004D7605" w:rsidRPr="00C356E2">
        <w:rPr>
          <w:rFonts w:ascii="Century Gothic" w:hAnsi="Century Gothic" w:cstheme="minorHAnsi"/>
          <w:b/>
          <w:sz w:val="20"/>
          <w:szCs w:val="20"/>
        </w:rPr>
        <w:t>öreningen</w:t>
      </w:r>
      <w:r w:rsidRPr="00C356E2">
        <w:rPr>
          <w:rFonts w:ascii="Century Gothic" w:hAnsi="Century Gothic" w:cstheme="minorHAnsi"/>
          <w:b/>
          <w:sz w:val="20"/>
          <w:szCs w:val="20"/>
        </w:rPr>
        <w:t xml:space="preserve"> </w:t>
      </w:r>
      <w:r w:rsidR="00135132" w:rsidRPr="00C356E2">
        <w:rPr>
          <w:rFonts w:ascii="Century Gothic" w:hAnsi="Century Gothic" w:cstheme="minorHAnsi"/>
          <w:sz w:val="20"/>
          <w:szCs w:val="20"/>
        </w:rPr>
        <w:t>ska</w:t>
      </w:r>
      <w:r w:rsidRPr="00C356E2">
        <w:rPr>
          <w:rFonts w:ascii="Century Gothic" w:hAnsi="Century Gothic" w:cstheme="minorHAnsi"/>
          <w:sz w:val="20"/>
          <w:szCs w:val="20"/>
        </w:rPr>
        <w:t xml:space="preserve"> aktivt </w:t>
      </w:r>
      <w:r w:rsidR="00CB0365" w:rsidRPr="00C356E2">
        <w:rPr>
          <w:rFonts w:ascii="Century Gothic" w:hAnsi="Century Gothic" w:cstheme="minorHAnsi"/>
          <w:sz w:val="20"/>
          <w:szCs w:val="20"/>
        </w:rPr>
        <w:t>verka</w:t>
      </w:r>
      <w:r w:rsidRPr="00C356E2">
        <w:rPr>
          <w:rFonts w:ascii="Century Gothic" w:hAnsi="Century Gothic" w:cstheme="minorHAnsi"/>
          <w:sz w:val="20"/>
          <w:szCs w:val="20"/>
        </w:rPr>
        <w:t xml:space="preserve"> för att </w:t>
      </w:r>
      <w:r w:rsidR="004D7605" w:rsidRPr="00C356E2">
        <w:rPr>
          <w:rFonts w:ascii="Century Gothic" w:hAnsi="Century Gothic" w:cstheme="minorHAnsi"/>
          <w:b/>
          <w:sz w:val="20"/>
          <w:szCs w:val="20"/>
        </w:rPr>
        <w:t>ridskolan</w:t>
      </w:r>
      <w:r w:rsidRPr="00C356E2">
        <w:rPr>
          <w:rFonts w:ascii="Century Gothic" w:hAnsi="Century Gothic" w:cstheme="minorHAnsi"/>
          <w:sz w:val="20"/>
          <w:szCs w:val="20"/>
        </w:rPr>
        <w:t xml:space="preserve"> kontinuer</w:t>
      </w:r>
      <w:r w:rsidR="00287392" w:rsidRPr="00C356E2">
        <w:rPr>
          <w:rFonts w:ascii="Century Gothic" w:hAnsi="Century Gothic" w:cstheme="minorHAnsi"/>
          <w:sz w:val="20"/>
          <w:szCs w:val="20"/>
        </w:rPr>
        <w:t>ligt ser över säkerheten</w:t>
      </w:r>
      <w:r w:rsidRPr="00C356E2">
        <w:rPr>
          <w:rFonts w:ascii="Century Gothic" w:hAnsi="Century Gothic" w:cstheme="minorHAnsi"/>
          <w:sz w:val="20"/>
          <w:szCs w:val="20"/>
        </w:rPr>
        <w:t xml:space="preserve"> för verksamheten. </w:t>
      </w:r>
    </w:p>
    <w:p w14:paraId="456A2819" w14:textId="79C6C1D7" w:rsidR="00531EE2" w:rsidRPr="00C356E2" w:rsidRDefault="00145073" w:rsidP="00C356E2">
      <w:pPr>
        <w:pStyle w:val="Normalwebb"/>
        <w:numPr>
          <w:ilvl w:val="0"/>
          <w:numId w:val="1"/>
        </w:numPr>
        <w:spacing w:before="0" w:beforeAutospacing="0" w:after="120" w:afterAutospacing="0"/>
        <w:rPr>
          <w:rFonts w:ascii="Century Gothic" w:hAnsi="Century Gothic" w:cstheme="minorHAnsi"/>
          <w:color w:val="000000"/>
          <w:sz w:val="20"/>
          <w:szCs w:val="20"/>
        </w:rPr>
      </w:pPr>
      <w:r w:rsidRPr="00C356E2">
        <w:rPr>
          <w:rFonts w:ascii="Century Gothic" w:hAnsi="Century Gothic" w:cstheme="minorHAnsi"/>
          <w:b/>
          <w:color w:val="000000"/>
          <w:sz w:val="20"/>
          <w:szCs w:val="20"/>
        </w:rPr>
        <w:t>Utbildning personal</w:t>
      </w:r>
      <w:r w:rsidR="00287392" w:rsidRPr="00C356E2">
        <w:rPr>
          <w:rFonts w:ascii="Century Gothic" w:hAnsi="Century Gothic" w:cstheme="minorHAnsi"/>
          <w:b/>
          <w:color w:val="000000"/>
          <w:sz w:val="20"/>
          <w:szCs w:val="20"/>
        </w:rPr>
        <w:t>.</w:t>
      </w:r>
      <w:r w:rsidR="00777552" w:rsidRPr="00C356E2">
        <w:rPr>
          <w:rFonts w:ascii="Century Gothic" w:hAnsi="Century Gothic" w:cstheme="minorHAnsi"/>
          <w:b/>
          <w:color w:val="000000"/>
          <w:sz w:val="20"/>
          <w:szCs w:val="20"/>
        </w:rPr>
        <w:t xml:space="preserve"> </w:t>
      </w:r>
      <w:r w:rsidR="00CB0365">
        <w:rPr>
          <w:rFonts w:ascii="Century Gothic" w:hAnsi="Century Gothic" w:cstheme="minorHAnsi"/>
          <w:b/>
          <w:color w:val="000000"/>
          <w:sz w:val="20"/>
          <w:szCs w:val="20"/>
        </w:rPr>
        <w:br/>
      </w:r>
      <w:r w:rsidR="00777552" w:rsidRPr="00C356E2">
        <w:rPr>
          <w:rFonts w:ascii="Century Gothic" w:hAnsi="Century Gothic" w:cstheme="minorHAnsi"/>
          <w:b/>
          <w:sz w:val="20"/>
          <w:szCs w:val="20"/>
        </w:rPr>
        <w:t>R</w:t>
      </w:r>
      <w:r w:rsidR="00CB0365">
        <w:rPr>
          <w:rFonts w:ascii="Century Gothic" w:hAnsi="Century Gothic" w:cstheme="minorHAnsi"/>
          <w:b/>
          <w:sz w:val="20"/>
          <w:szCs w:val="20"/>
        </w:rPr>
        <w:t>idskolan</w:t>
      </w:r>
      <w:r w:rsidR="00777552" w:rsidRPr="00C356E2">
        <w:rPr>
          <w:rFonts w:ascii="Century Gothic" w:hAnsi="Century Gothic" w:cstheme="minorHAnsi"/>
          <w:b/>
          <w:sz w:val="20"/>
          <w:szCs w:val="20"/>
        </w:rPr>
        <w:t xml:space="preserve"> </w:t>
      </w:r>
      <w:r w:rsidR="00CB0365">
        <w:rPr>
          <w:rFonts w:ascii="Century Gothic" w:hAnsi="Century Gothic" w:cstheme="minorHAnsi"/>
          <w:sz w:val="20"/>
          <w:szCs w:val="20"/>
        </w:rPr>
        <w:t>förbinder</w:t>
      </w:r>
      <w:r w:rsidR="005124A1" w:rsidRPr="00C356E2">
        <w:rPr>
          <w:rFonts w:ascii="Century Gothic" w:hAnsi="Century Gothic" w:cstheme="minorHAnsi"/>
          <w:sz w:val="20"/>
          <w:szCs w:val="20"/>
        </w:rPr>
        <w:t xml:space="preserve"> sig att</w:t>
      </w:r>
      <w:r w:rsidR="00777552" w:rsidRPr="00C356E2">
        <w:rPr>
          <w:rFonts w:ascii="Century Gothic" w:hAnsi="Century Gothic" w:cstheme="minorHAnsi"/>
          <w:sz w:val="20"/>
          <w:szCs w:val="20"/>
        </w:rPr>
        <w:t xml:space="preserve"> gentemot </w:t>
      </w:r>
      <w:r w:rsidR="00CB0365">
        <w:rPr>
          <w:rFonts w:ascii="Century Gothic" w:hAnsi="Century Gothic" w:cstheme="minorHAnsi"/>
          <w:b/>
          <w:sz w:val="20"/>
          <w:szCs w:val="20"/>
        </w:rPr>
        <w:t>föreningen</w:t>
      </w:r>
      <w:r w:rsidR="00777552" w:rsidRPr="00C356E2">
        <w:rPr>
          <w:rFonts w:ascii="Century Gothic" w:hAnsi="Century Gothic" w:cstheme="minorHAnsi"/>
          <w:sz w:val="20"/>
          <w:szCs w:val="20"/>
        </w:rPr>
        <w:t xml:space="preserve"> att alltid ha</w:t>
      </w:r>
      <w:r w:rsidR="009553E0" w:rsidRPr="00C356E2">
        <w:rPr>
          <w:rFonts w:ascii="Century Gothic" w:hAnsi="Century Gothic" w:cstheme="minorHAnsi"/>
          <w:sz w:val="20"/>
          <w:szCs w:val="20"/>
        </w:rPr>
        <w:t xml:space="preserve"> ridlärare som har lämplig k</w:t>
      </w:r>
      <w:r w:rsidR="00777552" w:rsidRPr="00C356E2">
        <w:rPr>
          <w:rFonts w:ascii="Century Gothic" w:hAnsi="Century Gothic" w:cstheme="minorHAnsi"/>
          <w:sz w:val="20"/>
          <w:szCs w:val="20"/>
        </w:rPr>
        <w:t>ompetens och utbildning</w:t>
      </w:r>
      <w:r w:rsidR="009553E0" w:rsidRPr="00C356E2">
        <w:rPr>
          <w:rFonts w:ascii="Century Gothic" w:hAnsi="Century Gothic" w:cstheme="minorHAnsi"/>
          <w:sz w:val="20"/>
          <w:szCs w:val="20"/>
        </w:rPr>
        <w:t xml:space="preserve"> för att utföra sina u</w:t>
      </w:r>
      <w:r w:rsidR="00777552" w:rsidRPr="00C356E2">
        <w:rPr>
          <w:rFonts w:ascii="Century Gothic" w:hAnsi="Century Gothic" w:cstheme="minorHAnsi"/>
          <w:sz w:val="20"/>
          <w:szCs w:val="20"/>
        </w:rPr>
        <w:t xml:space="preserve">ppdrag. </w:t>
      </w:r>
    </w:p>
    <w:p w14:paraId="456A281A" w14:textId="0B0D1BAC" w:rsidR="007B3B59" w:rsidRPr="00C356E2" w:rsidRDefault="009553E0" w:rsidP="00C356E2">
      <w:pPr>
        <w:pStyle w:val="Normalwebb"/>
        <w:numPr>
          <w:ilvl w:val="0"/>
          <w:numId w:val="1"/>
        </w:numPr>
        <w:spacing w:before="0" w:beforeAutospacing="0" w:after="120" w:afterAutospacing="0"/>
        <w:rPr>
          <w:rFonts w:ascii="Century Gothic" w:hAnsi="Century Gothic" w:cstheme="minorHAnsi"/>
          <w:color w:val="000000"/>
          <w:sz w:val="20"/>
          <w:szCs w:val="20"/>
        </w:rPr>
      </w:pPr>
      <w:r w:rsidRPr="00C356E2">
        <w:rPr>
          <w:rFonts w:ascii="Century Gothic" w:hAnsi="Century Gothic" w:cstheme="minorHAnsi"/>
          <w:b/>
          <w:color w:val="000000"/>
          <w:sz w:val="20"/>
          <w:szCs w:val="20"/>
        </w:rPr>
        <w:t>Utbildning hästar</w:t>
      </w:r>
      <w:r w:rsidR="00287392" w:rsidRPr="00C356E2">
        <w:rPr>
          <w:rFonts w:ascii="Century Gothic" w:hAnsi="Century Gothic" w:cstheme="minorHAnsi"/>
          <w:b/>
          <w:color w:val="000000"/>
          <w:sz w:val="20"/>
          <w:szCs w:val="20"/>
        </w:rPr>
        <w:t>.</w:t>
      </w:r>
      <w:r w:rsidRPr="00C356E2">
        <w:rPr>
          <w:rFonts w:ascii="Century Gothic" w:hAnsi="Century Gothic" w:cstheme="minorHAnsi"/>
          <w:b/>
          <w:color w:val="000000"/>
          <w:sz w:val="20"/>
          <w:szCs w:val="20"/>
        </w:rPr>
        <w:t xml:space="preserve"> </w:t>
      </w:r>
      <w:r w:rsidR="00CB0365">
        <w:rPr>
          <w:rFonts w:ascii="Century Gothic" w:hAnsi="Century Gothic" w:cstheme="minorHAnsi"/>
          <w:b/>
          <w:color w:val="000000"/>
          <w:sz w:val="20"/>
          <w:szCs w:val="20"/>
        </w:rPr>
        <w:br/>
      </w:r>
      <w:r w:rsidRPr="00C356E2">
        <w:rPr>
          <w:rFonts w:ascii="Century Gothic" w:hAnsi="Century Gothic" w:cstheme="minorHAnsi"/>
          <w:b/>
          <w:color w:val="000000"/>
          <w:sz w:val="20"/>
          <w:szCs w:val="20"/>
        </w:rPr>
        <w:t>R</w:t>
      </w:r>
      <w:r w:rsidR="00CB0365">
        <w:rPr>
          <w:rFonts w:ascii="Century Gothic" w:hAnsi="Century Gothic" w:cstheme="minorHAnsi"/>
          <w:b/>
          <w:color w:val="000000"/>
          <w:sz w:val="20"/>
          <w:szCs w:val="20"/>
        </w:rPr>
        <w:t>idskolan</w:t>
      </w:r>
      <w:r w:rsidRPr="00C356E2">
        <w:rPr>
          <w:rFonts w:ascii="Century Gothic" w:hAnsi="Century Gothic" w:cstheme="minorHAnsi"/>
          <w:b/>
          <w:color w:val="000000"/>
          <w:sz w:val="20"/>
          <w:szCs w:val="20"/>
        </w:rPr>
        <w:t xml:space="preserve"> </w:t>
      </w:r>
      <w:r w:rsidRPr="00C356E2">
        <w:rPr>
          <w:rFonts w:ascii="Century Gothic" w:hAnsi="Century Gothic" w:cstheme="minorHAnsi"/>
          <w:color w:val="000000"/>
          <w:sz w:val="20"/>
          <w:szCs w:val="20"/>
        </w:rPr>
        <w:t>är ansvarig gentemot</w:t>
      </w:r>
      <w:r w:rsidR="00CB0365">
        <w:rPr>
          <w:rFonts w:ascii="Century Gothic" w:hAnsi="Century Gothic" w:cstheme="minorHAnsi"/>
          <w:b/>
          <w:color w:val="000000"/>
          <w:sz w:val="20"/>
          <w:szCs w:val="20"/>
        </w:rPr>
        <w:t xml:space="preserve"> föreningen</w:t>
      </w:r>
      <w:r w:rsidRPr="00C356E2">
        <w:rPr>
          <w:rFonts w:ascii="Century Gothic" w:hAnsi="Century Gothic" w:cstheme="minorHAnsi"/>
          <w:b/>
          <w:color w:val="000000"/>
          <w:sz w:val="20"/>
          <w:szCs w:val="20"/>
        </w:rPr>
        <w:t xml:space="preserve"> </w:t>
      </w:r>
      <w:r w:rsidRPr="00C356E2">
        <w:rPr>
          <w:rFonts w:ascii="Century Gothic" w:hAnsi="Century Gothic" w:cstheme="minorHAnsi"/>
          <w:color w:val="000000"/>
          <w:sz w:val="20"/>
          <w:szCs w:val="20"/>
        </w:rPr>
        <w:t>att ha hästar som är väl ut</w:t>
      </w:r>
      <w:r w:rsidR="00D9749C" w:rsidRPr="00C356E2">
        <w:rPr>
          <w:rFonts w:ascii="Century Gothic" w:hAnsi="Century Gothic" w:cstheme="minorHAnsi"/>
          <w:color w:val="000000"/>
          <w:sz w:val="20"/>
          <w:szCs w:val="20"/>
        </w:rPr>
        <w:t>bildade för lektionsverksamhet. Hästarna ska löpande vidareutbildas av för ändamålet av lämplig personal.</w:t>
      </w:r>
      <w:r w:rsidR="00CB0365">
        <w:rPr>
          <w:rFonts w:ascii="Century Gothic" w:hAnsi="Century Gothic" w:cstheme="minorHAnsi"/>
          <w:color w:val="000000"/>
          <w:sz w:val="20"/>
          <w:szCs w:val="20"/>
        </w:rPr>
        <w:t xml:space="preserve"> Verksamheten ska följa Svenska Ridsportförbundets kriterier för god hästhållning. </w:t>
      </w:r>
      <w:r w:rsidR="00D9749C" w:rsidRPr="00C356E2">
        <w:rPr>
          <w:rFonts w:ascii="Century Gothic" w:hAnsi="Century Gothic" w:cstheme="minorHAnsi"/>
          <w:color w:val="000000"/>
          <w:sz w:val="20"/>
          <w:szCs w:val="20"/>
        </w:rPr>
        <w:t xml:space="preserve"> </w:t>
      </w:r>
      <w:r w:rsidR="00D9749C" w:rsidRPr="00C356E2">
        <w:rPr>
          <w:rFonts w:ascii="Century Gothic" w:hAnsi="Century Gothic" w:cstheme="minorHAnsi"/>
          <w:b/>
          <w:color w:val="000000"/>
          <w:sz w:val="20"/>
          <w:szCs w:val="20"/>
        </w:rPr>
        <w:t>F</w:t>
      </w:r>
      <w:r w:rsidR="00CB0365">
        <w:rPr>
          <w:rFonts w:ascii="Century Gothic" w:hAnsi="Century Gothic" w:cstheme="minorHAnsi"/>
          <w:b/>
          <w:color w:val="000000"/>
          <w:sz w:val="20"/>
          <w:szCs w:val="20"/>
        </w:rPr>
        <w:t>öreningen</w:t>
      </w:r>
      <w:r w:rsidR="00D9749C" w:rsidRPr="00C356E2">
        <w:rPr>
          <w:rFonts w:ascii="Century Gothic" w:hAnsi="Century Gothic" w:cstheme="minorHAnsi"/>
          <w:color w:val="000000"/>
          <w:sz w:val="20"/>
          <w:szCs w:val="20"/>
        </w:rPr>
        <w:t xml:space="preserve"> och </w:t>
      </w:r>
      <w:r w:rsidR="00CB0365">
        <w:rPr>
          <w:rFonts w:ascii="Century Gothic" w:hAnsi="Century Gothic" w:cstheme="minorHAnsi"/>
          <w:b/>
          <w:color w:val="000000"/>
          <w:sz w:val="20"/>
          <w:szCs w:val="20"/>
        </w:rPr>
        <w:t>ridskolan</w:t>
      </w:r>
      <w:r w:rsidR="00D9749C" w:rsidRPr="00C356E2">
        <w:rPr>
          <w:rFonts w:ascii="Century Gothic" w:hAnsi="Century Gothic" w:cstheme="minorHAnsi"/>
          <w:color w:val="000000"/>
          <w:sz w:val="20"/>
          <w:szCs w:val="20"/>
        </w:rPr>
        <w:t xml:space="preserve"> ska regelbundet föra diskussion om hästmateria</w:t>
      </w:r>
      <w:r w:rsidR="00F03FB5" w:rsidRPr="00C356E2">
        <w:rPr>
          <w:rFonts w:ascii="Century Gothic" w:hAnsi="Century Gothic" w:cstheme="minorHAnsi"/>
          <w:color w:val="000000"/>
          <w:sz w:val="20"/>
          <w:szCs w:val="20"/>
        </w:rPr>
        <w:t>let</w:t>
      </w:r>
      <w:r w:rsidR="005C6325">
        <w:rPr>
          <w:rFonts w:ascii="Century Gothic" w:hAnsi="Century Gothic" w:cstheme="minorHAnsi"/>
          <w:color w:val="000000"/>
          <w:sz w:val="20"/>
          <w:szCs w:val="20"/>
        </w:rPr>
        <w:t xml:space="preserve"> och</w:t>
      </w:r>
      <w:r w:rsidR="00F03FB5" w:rsidRPr="00C356E2">
        <w:rPr>
          <w:rFonts w:ascii="Century Gothic" w:hAnsi="Century Gothic" w:cstheme="minorHAnsi"/>
          <w:color w:val="000000"/>
          <w:sz w:val="20"/>
          <w:szCs w:val="20"/>
        </w:rPr>
        <w:t xml:space="preserve"> </w:t>
      </w:r>
      <w:r w:rsidR="005C6325">
        <w:rPr>
          <w:rFonts w:ascii="Century Gothic" w:hAnsi="Century Gothic" w:cstheme="minorHAnsi"/>
          <w:color w:val="000000"/>
          <w:sz w:val="20"/>
          <w:szCs w:val="20"/>
        </w:rPr>
        <w:t>r</w:t>
      </w:r>
      <w:r w:rsidR="005C6325">
        <w:rPr>
          <w:rFonts w:ascii="Century Gothic" w:hAnsi="Century Gothic" w:cstheme="minorHAnsi"/>
          <w:b/>
          <w:color w:val="000000"/>
          <w:sz w:val="20"/>
          <w:szCs w:val="20"/>
        </w:rPr>
        <w:t>idskolan</w:t>
      </w:r>
      <w:r w:rsidR="00F03FB5" w:rsidRPr="00C356E2">
        <w:rPr>
          <w:rFonts w:ascii="Century Gothic" w:hAnsi="Century Gothic" w:cstheme="minorHAnsi"/>
          <w:b/>
          <w:color w:val="000000"/>
          <w:sz w:val="20"/>
          <w:szCs w:val="20"/>
        </w:rPr>
        <w:t xml:space="preserve"> </w:t>
      </w:r>
      <w:r w:rsidR="00F03FB5" w:rsidRPr="00C356E2">
        <w:rPr>
          <w:rFonts w:ascii="Century Gothic" w:hAnsi="Century Gothic" w:cstheme="minorHAnsi"/>
          <w:color w:val="000000"/>
          <w:sz w:val="20"/>
          <w:szCs w:val="20"/>
        </w:rPr>
        <w:t>försäkrar att i möjligaste mån efterfölja</w:t>
      </w:r>
      <w:r w:rsidR="005C6325">
        <w:rPr>
          <w:rFonts w:ascii="Century Gothic" w:hAnsi="Century Gothic" w:cstheme="minorHAnsi"/>
          <w:b/>
          <w:color w:val="000000"/>
          <w:sz w:val="20"/>
          <w:szCs w:val="20"/>
        </w:rPr>
        <w:t xml:space="preserve"> föreningen</w:t>
      </w:r>
      <w:r w:rsidR="00287392" w:rsidRPr="00C356E2">
        <w:rPr>
          <w:rFonts w:ascii="Century Gothic" w:hAnsi="Century Gothic" w:cstheme="minorHAnsi"/>
          <w:b/>
          <w:color w:val="000000"/>
          <w:sz w:val="20"/>
          <w:szCs w:val="20"/>
        </w:rPr>
        <w:t>s</w:t>
      </w:r>
      <w:r w:rsidR="00F03FB5" w:rsidRPr="00C356E2">
        <w:rPr>
          <w:rFonts w:ascii="Century Gothic" w:hAnsi="Century Gothic" w:cstheme="minorHAnsi"/>
          <w:b/>
          <w:color w:val="000000"/>
          <w:sz w:val="20"/>
          <w:szCs w:val="20"/>
        </w:rPr>
        <w:t xml:space="preserve"> </w:t>
      </w:r>
      <w:r w:rsidR="00F03FB5" w:rsidRPr="00C356E2">
        <w:rPr>
          <w:rFonts w:ascii="Century Gothic" w:hAnsi="Century Gothic" w:cstheme="minorHAnsi"/>
          <w:color w:val="000000"/>
          <w:sz w:val="20"/>
          <w:szCs w:val="20"/>
        </w:rPr>
        <w:t>synpunkter i detta.</w:t>
      </w:r>
    </w:p>
    <w:p w14:paraId="456A281B" w14:textId="33945E2A" w:rsidR="00BB6269" w:rsidRPr="00C356E2" w:rsidRDefault="00756B4B" w:rsidP="00C356E2">
      <w:pPr>
        <w:pStyle w:val="Rubrik1"/>
        <w:numPr>
          <w:ilvl w:val="0"/>
          <w:numId w:val="1"/>
        </w:numPr>
        <w:spacing w:after="120"/>
        <w:rPr>
          <w:rFonts w:ascii="Century Gothic" w:hAnsi="Century Gothic" w:cstheme="minorHAnsi"/>
          <w:b w:val="0"/>
          <w:sz w:val="20"/>
          <w:szCs w:val="20"/>
        </w:rPr>
      </w:pPr>
      <w:r w:rsidRPr="00C356E2">
        <w:rPr>
          <w:rFonts w:ascii="Century Gothic" w:hAnsi="Century Gothic" w:cstheme="minorHAnsi"/>
          <w:sz w:val="20"/>
          <w:szCs w:val="20"/>
        </w:rPr>
        <w:t>Medlemskap</w:t>
      </w:r>
      <w:r w:rsidR="00794260" w:rsidRPr="00C356E2">
        <w:rPr>
          <w:rFonts w:ascii="Century Gothic" w:hAnsi="Century Gothic" w:cstheme="minorHAnsi"/>
          <w:sz w:val="20"/>
          <w:szCs w:val="20"/>
        </w:rPr>
        <w:t>.</w:t>
      </w:r>
      <w:r w:rsidR="007D3DAC" w:rsidRPr="00C356E2">
        <w:rPr>
          <w:rFonts w:ascii="Century Gothic" w:hAnsi="Century Gothic" w:cstheme="minorHAnsi"/>
          <w:sz w:val="20"/>
          <w:szCs w:val="20"/>
        </w:rPr>
        <w:t xml:space="preserve"> </w:t>
      </w:r>
      <w:r w:rsidR="00A50EE4">
        <w:rPr>
          <w:rFonts w:ascii="Century Gothic" w:hAnsi="Century Gothic" w:cstheme="minorHAnsi"/>
          <w:sz w:val="20"/>
          <w:szCs w:val="20"/>
        </w:rPr>
        <w:br/>
      </w:r>
      <w:r w:rsidRPr="00C356E2">
        <w:rPr>
          <w:rFonts w:ascii="Century Gothic" w:hAnsi="Century Gothic" w:cstheme="minorHAnsi"/>
          <w:sz w:val="20"/>
          <w:szCs w:val="20"/>
        </w:rPr>
        <w:t>F</w:t>
      </w:r>
      <w:r w:rsidR="00A50EE4">
        <w:rPr>
          <w:rFonts w:ascii="Century Gothic" w:hAnsi="Century Gothic" w:cstheme="minorHAnsi"/>
          <w:sz w:val="20"/>
          <w:szCs w:val="20"/>
        </w:rPr>
        <w:t>öreningen</w:t>
      </w:r>
      <w:r w:rsidR="00287392" w:rsidRPr="00C356E2">
        <w:rPr>
          <w:rFonts w:ascii="Century Gothic" w:hAnsi="Century Gothic" w:cstheme="minorHAnsi"/>
          <w:sz w:val="20"/>
          <w:szCs w:val="20"/>
        </w:rPr>
        <w:t>s</w:t>
      </w:r>
      <w:r w:rsidR="004E5F46" w:rsidRPr="00C356E2">
        <w:rPr>
          <w:rFonts w:ascii="Century Gothic" w:hAnsi="Century Gothic" w:cstheme="minorHAnsi"/>
          <w:b w:val="0"/>
          <w:sz w:val="20"/>
          <w:szCs w:val="20"/>
        </w:rPr>
        <w:t xml:space="preserve"> uttalade avsikt är att under hela avtalstiden </w:t>
      </w:r>
      <w:r w:rsidRPr="00C356E2">
        <w:rPr>
          <w:rFonts w:ascii="Century Gothic" w:hAnsi="Century Gothic" w:cstheme="minorHAnsi"/>
          <w:b w:val="0"/>
          <w:sz w:val="20"/>
          <w:szCs w:val="20"/>
        </w:rPr>
        <w:t>vara medlem i Svenska</w:t>
      </w:r>
      <w:r w:rsidR="00F03FB5" w:rsidRPr="00C356E2">
        <w:rPr>
          <w:rFonts w:ascii="Century Gothic" w:hAnsi="Century Gothic" w:cstheme="minorHAnsi"/>
          <w:b w:val="0"/>
          <w:sz w:val="20"/>
          <w:szCs w:val="20"/>
        </w:rPr>
        <w:t xml:space="preserve"> Ridsportförbundet. </w:t>
      </w:r>
      <w:r w:rsidRPr="00C356E2">
        <w:rPr>
          <w:rFonts w:ascii="Century Gothic" w:hAnsi="Century Gothic" w:cstheme="minorHAnsi"/>
          <w:b w:val="0"/>
          <w:sz w:val="20"/>
          <w:szCs w:val="20"/>
        </w:rPr>
        <w:t xml:space="preserve">Endast </w:t>
      </w:r>
      <w:r w:rsidR="00A50EE4" w:rsidRPr="00A50EE4">
        <w:rPr>
          <w:rFonts w:ascii="Century Gothic" w:hAnsi="Century Gothic" w:cstheme="minorHAnsi"/>
          <w:sz w:val="20"/>
          <w:szCs w:val="20"/>
        </w:rPr>
        <w:t>föreningens</w:t>
      </w:r>
      <w:r w:rsidR="00A50EE4">
        <w:rPr>
          <w:rFonts w:ascii="Century Gothic" w:hAnsi="Century Gothic" w:cstheme="minorHAnsi"/>
          <w:b w:val="0"/>
          <w:sz w:val="20"/>
          <w:szCs w:val="20"/>
        </w:rPr>
        <w:t xml:space="preserve"> medlemmar </w:t>
      </w:r>
      <w:r w:rsidR="00135132" w:rsidRPr="00C356E2">
        <w:rPr>
          <w:rFonts w:ascii="Century Gothic" w:hAnsi="Century Gothic" w:cstheme="minorHAnsi"/>
          <w:b w:val="0"/>
          <w:sz w:val="20"/>
          <w:szCs w:val="20"/>
        </w:rPr>
        <w:t>ska</w:t>
      </w:r>
      <w:r w:rsidR="00F03FB5" w:rsidRPr="00C356E2">
        <w:rPr>
          <w:rFonts w:ascii="Century Gothic" w:hAnsi="Century Gothic" w:cstheme="minorHAnsi"/>
          <w:b w:val="0"/>
          <w:sz w:val="20"/>
          <w:szCs w:val="20"/>
        </w:rPr>
        <w:t xml:space="preserve"> utom i undantagsfall, f</w:t>
      </w:r>
      <w:r w:rsidRPr="00C356E2">
        <w:rPr>
          <w:rFonts w:ascii="Century Gothic" w:hAnsi="Century Gothic" w:cstheme="minorHAnsi"/>
          <w:b w:val="0"/>
          <w:sz w:val="20"/>
          <w:szCs w:val="20"/>
        </w:rPr>
        <w:t xml:space="preserve">å möjlighet att ta del av aktiviteter på </w:t>
      </w:r>
      <w:r w:rsidR="00A50EE4">
        <w:rPr>
          <w:rFonts w:ascii="Century Gothic" w:hAnsi="Century Gothic" w:cstheme="minorHAnsi"/>
          <w:sz w:val="20"/>
          <w:szCs w:val="20"/>
        </w:rPr>
        <w:t>ridskolan</w:t>
      </w:r>
      <w:r w:rsidRPr="00C356E2">
        <w:rPr>
          <w:rFonts w:ascii="Century Gothic" w:hAnsi="Century Gothic" w:cstheme="minorHAnsi"/>
          <w:b w:val="0"/>
          <w:sz w:val="20"/>
          <w:szCs w:val="20"/>
        </w:rPr>
        <w:t xml:space="preserve">. Den enskildes medlemsavgift i </w:t>
      </w:r>
      <w:r w:rsidR="00A50EE4">
        <w:rPr>
          <w:rFonts w:ascii="Century Gothic" w:hAnsi="Century Gothic" w:cstheme="minorHAnsi"/>
          <w:sz w:val="20"/>
          <w:szCs w:val="20"/>
        </w:rPr>
        <w:t>föreningen</w:t>
      </w:r>
      <w:r w:rsidR="00135132" w:rsidRPr="00C356E2">
        <w:rPr>
          <w:rFonts w:ascii="Century Gothic" w:hAnsi="Century Gothic" w:cstheme="minorHAnsi"/>
          <w:b w:val="0"/>
          <w:sz w:val="20"/>
          <w:szCs w:val="20"/>
        </w:rPr>
        <w:t xml:space="preserve"> ska</w:t>
      </w:r>
      <w:r w:rsidRPr="00C356E2">
        <w:rPr>
          <w:rFonts w:ascii="Century Gothic" w:hAnsi="Century Gothic" w:cstheme="minorHAnsi"/>
          <w:b w:val="0"/>
          <w:sz w:val="20"/>
          <w:szCs w:val="20"/>
        </w:rPr>
        <w:t xml:space="preserve"> alltid betalas direkt till </w:t>
      </w:r>
      <w:r w:rsidR="00A50EE4">
        <w:rPr>
          <w:rFonts w:ascii="Century Gothic" w:hAnsi="Century Gothic" w:cstheme="minorHAnsi"/>
          <w:sz w:val="20"/>
          <w:szCs w:val="20"/>
        </w:rPr>
        <w:t>föreningen</w:t>
      </w:r>
      <w:r w:rsidRPr="00C356E2">
        <w:rPr>
          <w:rFonts w:ascii="Century Gothic" w:hAnsi="Century Gothic" w:cstheme="minorHAnsi"/>
          <w:b w:val="0"/>
          <w:sz w:val="20"/>
          <w:szCs w:val="20"/>
        </w:rPr>
        <w:t>.</w:t>
      </w:r>
      <w:r w:rsidR="00BB6269" w:rsidRPr="00C356E2">
        <w:rPr>
          <w:rFonts w:ascii="Century Gothic" w:hAnsi="Century Gothic" w:cstheme="minorHAnsi"/>
          <w:b w:val="0"/>
          <w:sz w:val="20"/>
          <w:szCs w:val="20"/>
        </w:rPr>
        <w:t xml:space="preserve"> </w:t>
      </w:r>
    </w:p>
    <w:p w14:paraId="456A281C" w14:textId="4A690F1E" w:rsidR="00287392" w:rsidRPr="00C356E2" w:rsidRDefault="00D74C61" w:rsidP="00C356E2">
      <w:pPr>
        <w:pStyle w:val="Rubrik1"/>
        <w:numPr>
          <w:ilvl w:val="0"/>
          <w:numId w:val="1"/>
        </w:numPr>
        <w:spacing w:after="120"/>
        <w:rPr>
          <w:rFonts w:ascii="Century Gothic" w:hAnsi="Century Gothic" w:cstheme="minorHAnsi"/>
          <w:sz w:val="20"/>
          <w:szCs w:val="20"/>
        </w:rPr>
      </w:pPr>
      <w:r w:rsidRPr="00C356E2">
        <w:rPr>
          <w:rFonts w:ascii="Century Gothic" w:hAnsi="Century Gothic" w:cstheme="minorHAnsi"/>
          <w:sz w:val="20"/>
          <w:szCs w:val="20"/>
        </w:rPr>
        <w:t>Kommunikation med mera.</w:t>
      </w:r>
      <w:r w:rsidRPr="00C356E2">
        <w:rPr>
          <w:rFonts w:ascii="Century Gothic" w:hAnsi="Century Gothic" w:cstheme="minorHAnsi"/>
          <w:b w:val="0"/>
          <w:sz w:val="20"/>
          <w:szCs w:val="20"/>
        </w:rPr>
        <w:t xml:space="preserve"> </w:t>
      </w:r>
      <w:r w:rsidR="00A50EE4">
        <w:rPr>
          <w:rFonts w:ascii="Century Gothic" w:hAnsi="Century Gothic" w:cstheme="minorHAnsi"/>
          <w:b w:val="0"/>
          <w:sz w:val="20"/>
          <w:szCs w:val="20"/>
        </w:rPr>
        <w:br/>
      </w:r>
      <w:r w:rsidRPr="00C356E2">
        <w:rPr>
          <w:rFonts w:ascii="Century Gothic" w:hAnsi="Century Gothic" w:cstheme="minorHAnsi"/>
          <w:sz w:val="20"/>
          <w:szCs w:val="20"/>
        </w:rPr>
        <w:t>F</w:t>
      </w:r>
      <w:r w:rsidR="005C6325">
        <w:rPr>
          <w:rFonts w:ascii="Century Gothic" w:hAnsi="Century Gothic" w:cstheme="minorHAnsi"/>
          <w:sz w:val="20"/>
          <w:szCs w:val="20"/>
        </w:rPr>
        <w:t>öreningen</w:t>
      </w:r>
      <w:r w:rsidRPr="00C356E2">
        <w:rPr>
          <w:rFonts w:ascii="Century Gothic" w:hAnsi="Century Gothic" w:cstheme="minorHAnsi"/>
          <w:b w:val="0"/>
          <w:sz w:val="20"/>
          <w:szCs w:val="20"/>
        </w:rPr>
        <w:t xml:space="preserve"> ansvarar för att hålla medlemmarna informerade om verksamheten inom</w:t>
      </w:r>
      <w:r w:rsidRPr="00C356E2">
        <w:rPr>
          <w:rFonts w:ascii="Century Gothic" w:hAnsi="Century Gothic" w:cstheme="minorHAnsi"/>
          <w:sz w:val="20"/>
          <w:szCs w:val="20"/>
        </w:rPr>
        <w:t xml:space="preserve"> </w:t>
      </w:r>
      <w:r w:rsidR="005C6325">
        <w:rPr>
          <w:rFonts w:ascii="Century Gothic" w:hAnsi="Century Gothic" w:cstheme="minorHAnsi"/>
          <w:sz w:val="20"/>
          <w:szCs w:val="20"/>
        </w:rPr>
        <w:t>föreningen</w:t>
      </w:r>
      <w:r w:rsidRPr="00C356E2">
        <w:rPr>
          <w:rFonts w:ascii="Century Gothic" w:hAnsi="Century Gothic" w:cstheme="minorHAnsi"/>
          <w:b w:val="0"/>
          <w:sz w:val="20"/>
          <w:szCs w:val="20"/>
        </w:rPr>
        <w:t xml:space="preserve"> genom att löpande uppdatera hemsidan. Båda parter ansvarar för att hålla sig informerade om vad som händer inom kommun, distrikt och </w:t>
      </w:r>
      <w:r w:rsidR="005C6325">
        <w:rPr>
          <w:rFonts w:ascii="Century Gothic" w:hAnsi="Century Gothic" w:cstheme="minorHAnsi"/>
          <w:b w:val="0"/>
          <w:sz w:val="20"/>
          <w:szCs w:val="20"/>
        </w:rPr>
        <w:t>på nationell nivå</w:t>
      </w:r>
      <w:r w:rsidRPr="00C356E2">
        <w:rPr>
          <w:rFonts w:ascii="Century Gothic" w:hAnsi="Century Gothic" w:cstheme="minorHAnsi"/>
          <w:b w:val="0"/>
          <w:sz w:val="20"/>
          <w:szCs w:val="20"/>
        </w:rPr>
        <w:t xml:space="preserve"> avseende nya </w:t>
      </w:r>
      <w:r w:rsidR="00807552" w:rsidRPr="00C356E2">
        <w:rPr>
          <w:rFonts w:ascii="Century Gothic" w:hAnsi="Century Gothic" w:cstheme="minorHAnsi"/>
          <w:b w:val="0"/>
          <w:sz w:val="20"/>
          <w:szCs w:val="20"/>
        </w:rPr>
        <w:t xml:space="preserve">lagar, </w:t>
      </w:r>
      <w:r w:rsidRPr="00C356E2">
        <w:rPr>
          <w:rFonts w:ascii="Century Gothic" w:hAnsi="Century Gothic" w:cstheme="minorHAnsi"/>
          <w:b w:val="0"/>
          <w:sz w:val="20"/>
          <w:szCs w:val="20"/>
        </w:rPr>
        <w:t>regler,</w:t>
      </w:r>
      <w:r w:rsidR="00807552" w:rsidRPr="00C356E2">
        <w:rPr>
          <w:rFonts w:ascii="Century Gothic" w:hAnsi="Century Gothic" w:cstheme="minorHAnsi"/>
          <w:b w:val="0"/>
          <w:sz w:val="20"/>
          <w:szCs w:val="20"/>
        </w:rPr>
        <w:t xml:space="preserve"> föreskrifter,</w:t>
      </w:r>
      <w:r w:rsidRPr="00C356E2">
        <w:rPr>
          <w:rFonts w:ascii="Century Gothic" w:hAnsi="Century Gothic" w:cstheme="minorHAnsi"/>
          <w:b w:val="0"/>
          <w:sz w:val="20"/>
          <w:szCs w:val="20"/>
        </w:rPr>
        <w:t xml:space="preserve"> förhållningssätt, u</w:t>
      </w:r>
      <w:r w:rsidR="00807552" w:rsidRPr="00C356E2">
        <w:rPr>
          <w:rFonts w:ascii="Century Gothic" w:hAnsi="Century Gothic" w:cstheme="minorHAnsi"/>
          <w:b w:val="0"/>
          <w:sz w:val="20"/>
          <w:szCs w:val="20"/>
        </w:rPr>
        <w:t>tveckling, utbildning.</w:t>
      </w:r>
    </w:p>
    <w:p w14:paraId="456A281D" w14:textId="3B75DC99" w:rsidR="007B3B59" w:rsidRPr="00C356E2" w:rsidRDefault="007B3B59" w:rsidP="00C356E2">
      <w:pPr>
        <w:pStyle w:val="Rubrik1"/>
        <w:numPr>
          <w:ilvl w:val="0"/>
          <w:numId w:val="1"/>
        </w:numPr>
        <w:spacing w:after="120"/>
        <w:rPr>
          <w:rFonts w:ascii="Century Gothic" w:hAnsi="Century Gothic" w:cstheme="minorHAnsi"/>
          <w:sz w:val="20"/>
          <w:szCs w:val="20"/>
        </w:rPr>
      </w:pPr>
      <w:r w:rsidRPr="00C356E2">
        <w:rPr>
          <w:rFonts w:ascii="Century Gothic" w:hAnsi="Century Gothic" w:cstheme="minorHAnsi"/>
          <w:sz w:val="20"/>
          <w:szCs w:val="20"/>
        </w:rPr>
        <w:t>Underskrifter</w:t>
      </w:r>
      <w:r w:rsidR="00287392" w:rsidRPr="00C356E2">
        <w:rPr>
          <w:rFonts w:ascii="Century Gothic" w:hAnsi="Century Gothic" w:cstheme="minorHAnsi"/>
          <w:sz w:val="20"/>
          <w:szCs w:val="20"/>
        </w:rPr>
        <w:t>.</w:t>
      </w:r>
      <w:r w:rsidRPr="00C356E2">
        <w:rPr>
          <w:rFonts w:ascii="Century Gothic" w:hAnsi="Century Gothic" w:cstheme="minorHAnsi"/>
          <w:sz w:val="20"/>
          <w:szCs w:val="20"/>
        </w:rPr>
        <w:t xml:space="preserve"> </w:t>
      </w:r>
      <w:r w:rsidR="005C6325">
        <w:rPr>
          <w:rFonts w:ascii="Century Gothic" w:hAnsi="Century Gothic" w:cstheme="minorHAnsi"/>
          <w:sz w:val="20"/>
          <w:szCs w:val="20"/>
        </w:rPr>
        <w:br/>
      </w:r>
      <w:r w:rsidR="00287392" w:rsidRPr="00C356E2">
        <w:rPr>
          <w:rFonts w:ascii="Century Gothic" w:hAnsi="Century Gothic" w:cstheme="minorHAnsi"/>
          <w:b w:val="0"/>
          <w:sz w:val="20"/>
          <w:szCs w:val="20"/>
        </w:rPr>
        <w:t>F</w:t>
      </w:r>
      <w:r w:rsidR="00F03FB5" w:rsidRPr="00C356E2">
        <w:rPr>
          <w:rFonts w:ascii="Century Gothic" w:hAnsi="Century Gothic" w:cstheme="minorHAnsi"/>
          <w:b w:val="0"/>
          <w:sz w:val="20"/>
          <w:szCs w:val="20"/>
        </w:rPr>
        <w:t xml:space="preserve">rån bägge parter och varsitt samverkansavtal </w:t>
      </w:r>
      <w:r w:rsidRPr="00C356E2">
        <w:rPr>
          <w:rFonts w:ascii="Century Gothic" w:hAnsi="Century Gothic" w:cstheme="minorHAnsi"/>
          <w:b w:val="0"/>
          <w:sz w:val="20"/>
          <w:szCs w:val="20"/>
        </w:rPr>
        <w:t>till respektive part.</w:t>
      </w:r>
    </w:p>
    <w:p w14:paraId="33A4C655" w14:textId="77777777" w:rsidR="00C356E2" w:rsidRDefault="00C356E2" w:rsidP="007B3B59">
      <w:pPr>
        <w:pStyle w:val="Liststycke"/>
        <w:rPr>
          <w:rFonts w:cstheme="minorHAnsi"/>
          <w:b/>
          <w:sz w:val="20"/>
          <w:szCs w:val="20"/>
        </w:rPr>
      </w:pPr>
    </w:p>
    <w:sectPr w:rsidR="00C356E2" w:rsidSect="00F02C95">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1E58" w14:textId="77777777" w:rsidR="00702E5F" w:rsidRDefault="00702E5F" w:rsidP="008F7274">
      <w:pPr>
        <w:spacing w:after="0" w:line="240" w:lineRule="auto"/>
      </w:pPr>
      <w:r>
        <w:separator/>
      </w:r>
    </w:p>
  </w:endnote>
  <w:endnote w:type="continuationSeparator" w:id="0">
    <w:p w14:paraId="077435B7" w14:textId="77777777" w:rsidR="00702E5F" w:rsidRDefault="00702E5F" w:rsidP="008F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4F429" w14:textId="77777777" w:rsidR="00702E5F" w:rsidRDefault="00702E5F" w:rsidP="008F7274">
      <w:pPr>
        <w:spacing w:after="0" w:line="240" w:lineRule="auto"/>
      </w:pPr>
      <w:r>
        <w:separator/>
      </w:r>
    </w:p>
  </w:footnote>
  <w:footnote w:type="continuationSeparator" w:id="0">
    <w:p w14:paraId="3202B4BD" w14:textId="77777777" w:rsidR="00702E5F" w:rsidRDefault="00702E5F" w:rsidP="008F7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E6C52"/>
    <w:multiLevelType w:val="hybridMultilevel"/>
    <w:tmpl w:val="A3EC30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6D57A5"/>
    <w:multiLevelType w:val="multilevel"/>
    <w:tmpl w:val="35044B44"/>
    <w:lvl w:ilvl="0">
      <w:start w:val="1"/>
      <w:numFmt w:val="decimal"/>
      <w:pStyle w:val="Rubrik1"/>
      <w:lvlText w:val="%1."/>
      <w:lvlJc w:val="left"/>
      <w:pPr>
        <w:ind w:left="360" w:hanging="360"/>
      </w:pPr>
    </w:lvl>
    <w:lvl w:ilvl="1">
      <w:start w:val="1"/>
      <w:numFmt w:val="decimal"/>
      <w:pStyle w:val="Rubrik2"/>
      <w:lvlText w:val="%1.%2."/>
      <w:lvlJc w:val="left"/>
      <w:pPr>
        <w:ind w:left="792" w:hanging="432"/>
      </w:pPr>
      <w:rPr>
        <w:rFonts w:ascii="Arial" w:hAnsi="Arial" w:cs="Arial" w:hint="default"/>
      </w:rPr>
    </w:lvl>
    <w:lvl w:ilvl="2">
      <w:start w:val="1"/>
      <w:numFmt w:val="decimal"/>
      <w:pStyle w:val="Rubrik3"/>
      <w:lvlText w:val="%1.%2.%3."/>
      <w:lvlJc w:val="left"/>
      <w:pPr>
        <w:ind w:left="1224" w:hanging="504"/>
      </w:pPr>
    </w:lvl>
    <w:lvl w:ilvl="3">
      <w:start w:val="1"/>
      <w:numFmt w:val="decimal"/>
      <w:pStyle w:val="Rubrik4"/>
      <w:lvlText w:val="%1.%2.%3.%4."/>
      <w:lvlJc w:val="left"/>
      <w:pPr>
        <w:ind w:left="1728"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0559C9"/>
    <w:multiLevelType w:val="hybridMultilevel"/>
    <w:tmpl w:val="EF52D5F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1035E8E"/>
    <w:multiLevelType w:val="hybridMultilevel"/>
    <w:tmpl w:val="EC0C2C4C"/>
    <w:lvl w:ilvl="0" w:tplc="4740C284">
      <w:start w:val="1"/>
      <w:numFmt w:val="upperRoman"/>
      <w:lvlText w:val="(%1)"/>
      <w:lvlJc w:val="left"/>
      <w:pPr>
        <w:ind w:left="1571" w:hanging="72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4">
    <w:nsid w:val="7287008B"/>
    <w:multiLevelType w:val="hybridMultilevel"/>
    <w:tmpl w:val="1814F7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3560308"/>
    <w:multiLevelType w:val="multilevel"/>
    <w:tmpl w:val="CD2A5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74"/>
    <w:rsid w:val="000043C5"/>
    <w:rsid w:val="000C43A5"/>
    <w:rsid w:val="000F1373"/>
    <w:rsid w:val="00135132"/>
    <w:rsid w:val="00145073"/>
    <w:rsid w:val="001651BD"/>
    <w:rsid w:val="00166B1E"/>
    <w:rsid w:val="0022483A"/>
    <w:rsid w:val="0025609B"/>
    <w:rsid w:val="00287392"/>
    <w:rsid w:val="00295BEA"/>
    <w:rsid w:val="002B1010"/>
    <w:rsid w:val="002B42FA"/>
    <w:rsid w:val="002C6F96"/>
    <w:rsid w:val="002C75E9"/>
    <w:rsid w:val="0030470C"/>
    <w:rsid w:val="003074D4"/>
    <w:rsid w:val="003105C6"/>
    <w:rsid w:val="00314CB6"/>
    <w:rsid w:val="00371C14"/>
    <w:rsid w:val="003819C4"/>
    <w:rsid w:val="003B019E"/>
    <w:rsid w:val="003E04D4"/>
    <w:rsid w:val="00464298"/>
    <w:rsid w:val="00465606"/>
    <w:rsid w:val="004B1AC2"/>
    <w:rsid w:val="004C0F74"/>
    <w:rsid w:val="004D7605"/>
    <w:rsid w:val="004E5F46"/>
    <w:rsid w:val="00505DF3"/>
    <w:rsid w:val="005124A1"/>
    <w:rsid w:val="00531EE2"/>
    <w:rsid w:val="005366C0"/>
    <w:rsid w:val="005375AB"/>
    <w:rsid w:val="005568DE"/>
    <w:rsid w:val="00585D42"/>
    <w:rsid w:val="005C6325"/>
    <w:rsid w:val="00657C23"/>
    <w:rsid w:val="00677048"/>
    <w:rsid w:val="00687BA2"/>
    <w:rsid w:val="006C07C7"/>
    <w:rsid w:val="00702E5F"/>
    <w:rsid w:val="00756B4B"/>
    <w:rsid w:val="00777552"/>
    <w:rsid w:val="00794260"/>
    <w:rsid w:val="007B3B59"/>
    <w:rsid w:val="007C2FE6"/>
    <w:rsid w:val="007D3DAC"/>
    <w:rsid w:val="007E53E5"/>
    <w:rsid w:val="00801C41"/>
    <w:rsid w:val="0080378E"/>
    <w:rsid w:val="00807552"/>
    <w:rsid w:val="00823D65"/>
    <w:rsid w:val="00860612"/>
    <w:rsid w:val="008F7274"/>
    <w:rsid w:val="0090015D"/>
    <w:rsid w:val="0091123D"/>
    <w:rsid w:val="00912A96"/>
    <w:rsid w:val="009553E0"/>
    <w:rsid w:val="00967C52"/>
    <w:rsid w:val="009852B1"/>
    <w:rsid w:val="009E7874"/>
    <w:rsid w:val="00A1172A"/>
    <w:rsid w:val="00A12048"/>
    <w:rsid w:val="00A20379"/>
    <w:rsid w:val="00A3647F"/>
    <w:rsid w:val="00A50EE4"/>
    <w:rsid w:val="00B13ABD"/>
    <w:rsid w:val="00B623A7"/>
    <w:rsid w:val="00B76518"/>
    <w:rsid w:val="00BB6269"/>
    <w:rsid w:val="00BD61B1"/>
    <w:rsid w:val="00BE04DC"/>
    <w:rsid w:val="00BE75B9"/>
    <w:rsid w:val="00C356E2"/>
    <w:rsid w:val="00CB0365"/>
    <w:rsid w:val="00CC4D95"/>
    <w:rsid w:val="00CE39E7"/>
    <w:rsid w:val="00D26471"/>
    <w:rsid w:val="00D27159"/>
    <w:rsid w:val="00D74C61"/>
    <w:rsid w:val="00D93EA3"/>
    <w:rsid w:val="00D9749C"/>
    <w:rsid w:val="00DB1C35"/>
    <w:rsid w:val="00E15D38"/>
    <w:rsid w:val="00E46A9C"/>
    <w:rsid w:val="00E662F5"/>
    <w:rsid w:val="00EC44B6"/>
    <w:rsid w:val="00EF51B2"/>
    <w:rsid w:val="00F02C95"/>
    <w:rsid w:val="00F03FB5"/>
    <w:rsid w:val="00F06134"/>
    <w:rsid w:val="00FE687A"/>
    <w:rsid w:val="00FF6A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27EF"/>
  <w15:chartTrackingRefBased/>
  <w15:docId w15:val="{26E2AB01-21A2-4DBC-A5AB-9E46A7EA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Liststycke"/>
    <w:next w:val="Normal"/>
    <w:link w:val="Rubrik1Char"/>
    <w:uiPriority w:val="9"/>
    <w:qFormat/>
    <w:rsid w:val="008F7274"/>
    <w:pPr>
      <w:numPr>
        <w:numId w:val="2"/>
      </w:numPr>
      <w:spacing w:after="200" w:line="276" w:lineRule="auto"/>
      <w:ind w:left="851" w:hanging="851"/>
      <w:outlineLvl w:val="0"/>
    </w:pPr>
    <w:rPr>
      <w:rFonts w:ascii="Arial" w:eastAsia="Calibri" w:hAnsi="Arial" w:cs="Times New Roman"/>
      <w:b/>
    </w:rPr>
  </w:style>
  <w:style w:type="paragraph" w:styleId="Rubrik2">
    <w:name w:val="heading 2"/>
    <w:basedOn w:val="Liststycke"/>
    <w:next w:val="Normal"/>
    <w:link w:val="Rubrik2Char"/>
    <w:uiPriority w:val="9"/>
    <w:qFormat/>
    <w:rsid w:val="008F7274"/>
    <w:pPr>
      <w:numPr>
        <w:ilvl w:val="1"/>
        <w:numId w:val="2"/>
      </w:numPr>
      <w:spacing w:after="200" w:line="276" w:lineRule="auto"/>
      <w:ind w:left="851" w:hanging="851"/>
      <w:contextualSpacing w:val="0"/>
      <w:jc w:val="both"/>
      <w:outlineLvl w:val="1"/>
    </w:pPr>
    <w:rPr>
      <w:rFonts w:ascii="Arial" w:eastAsia="Calibri" w:hAnsi="Arial" w:cs="Times New Roman"/>
    </w:rPr>
  </w:style>
  <w:style w:type="paragraph" w:styleId="Rubrik3">
    <w:name w:val="heading 3"/>
    <w:basedOn w:val="Rubrik2"/>
    <w:next w:val="Normal"/>
    <w:link w:val="Rubrik3Char"/>
    <w:uiPriority w:val="9"/>
    <w:qFormat/>
    <w:rsid w:val="008F7274"/>
    <w:pPr>
      <w:numPr>
        <w:ilvl w:val="2"/>
      </w:numPr>
      <w:ind w:left="851" w:hanging="851"/>
      <w:outlineLvl w:val="2"/>
    </w:pPr>
  </w:style>
  <w:style w:type="paragraph" w:styleId="Rubrik4">
    <w:name w:val="heading 4"/>
    <w:basedOn w:val="Rubrik3"/>
    <w:next w:val="Normal"/>
    <w:link w:val="Rubrik4Char"/>
    <w:uiPriority w:val="9"/>
    <w:qFormat/>
    <w:rsid w:val="008F7274"/>
    <w:pPr>
      <w:numPr>
        <w:ilvl w:val="3"/>
      </w:numPr>
      <w:ind w:left="851" w:hanging="851"/>
      <w:outlineLvl w:val="3"/>
    </w:pPr>
    <w:rPr>
      <w:rFonts w:eastAsia="Times New Roman"/>
      <w:b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F727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uiPriority w:val="22"/>
    <w:qFormat/>
    <w:rsid w:val="008F7274"/>
    <w:rPr>
      <w:b/>
      <w:bCs/>
    </w:rPr>
  </w:style>
  <w:style w:type="character" w:customStyle="1" w:styleId="Rubrik1Char">
    <w:name w:val="Rubrik 1 Char"/>
    <w:basedOn w:val="Standardstycketeckensnitt"/>
    <w:link w:val="Rubrik1"/>
    <w:uiPriority w:val="9"/>
    <w:rsid w:val="008F7274"/>
    <w:rPr>
      <w:rFonts w:ascii="Arial" w:eastAsia="Calibri" w:hAnsi="Arial" w:cs="Times New Roman"/>
      <w:b/>
    </w:rPr>
  </w:style>
  <w:style w:type="character" w:customStyle="1" w:styleId="Rubrik2Char">
    <w:name w:val="Rubrik 2 Char"/>
    <w:basedOn w:val="Standardstycketeckensnitt"/>
    <w:link w:val="Rubrik2"/>
    <w:uiPriority w:val="9"/>
    <w:rsid w:val="008F7274"/>
    <w:rPr>
      <w:rFonts w:ascii="Arial" w:eastAsia="Calibri" w:hAnsi="Arial" w:cs="Times New Roman"/>
    </w:rPr>
  </w:style>
  <w:style w:type="character" w:customStyle="1" w:styleId="Rubrik3Char">
    <w:name w:val="Rubrik 3 Char"/>
    <w:basedOn w:val="Standardstycketeckensnitt"/>
    <w:link w:val="Rubrik3"/>
    <w:uiPriority w:val="9"/>
    <w:rsid w:val="008F7274"/>
    <w:rPr>
      <w:rFonts w:ascii="Arial" w:eastAsia="Calibri" w:hAnsi="Arial" w:cs="Times New Roman"/>
    </w:rPr>
  </w:style>
  <w:style w:type="character" w:customStyle="1" w:styleId="Rubrik4Char">
    <w:name w:val="Rubrik 4 Char"/>
    <w:basedOn w:val="Standardstycketeckensnitt"/>
    <w:link w:val="Rubrik4"/>
    <w:uiPriority w:val="9"/>
    <w:rsid w:val="008F7274"/>
    <w:rPr>
      <w:rFonts w:ascii="Arial" w:eastAsia="Times New Roman" w:hAnsi="Arial" w:cs="Times New Roman"/>
      <w:bCs/>
      <w:szCs w:val="28"/>
    </w:rPr>
  </w:style>
  <w:style w:type="paragraph" w:styleId="Fotnotstext">
    <w:name w:val="footnote text"/>
    <w:basedOn w:val="Normal"/>
    <w:link w:val="FotnotstextChar"/>
    <w:uiPriority w:val="99"/>
    <w:semiHidden/>
    <w:unhideWhenUsed/>
    <w:rsid w:val="008F7274"/>
    <w:pPr>
      <w:spacing w:after="200" w:line="276" w:lineRule="auto"/>
    </w:pPr>
    <w:rPr>
      <w:rFonts w:ascii="Arial" w:eastAsia="Calibri" w:hAnsi="Arial" w:cs="Times New Roman"/>
      <w:sz w:val="20"/>
      <w:szCs w:val="20"/>
    </w:rPr>
  </w:style>
  <w:style w:type="character" w:customStyle="1" w:styleId="FotnotstextChar">
    <w:name w:val="Fotnotstext Char"/>
    <w:basedOn w:val="Standardstycketeckensnitt"/>
    <w:link w:val="Fotnotstext"/>
    <w:uiPriority w:val="99"/>
    <w:semiHidden/>
    <w:rsid w:val="008F7274"/>
    <w:rPr>
      <w:rFonts w:ascii="Arial" w:eastAsia="Calibri" w:hAnsi="Arial" w:cs="Times New Roman"/>
      <w:sz w:val="20"/>
      <w:szCs w:val="20"/>
    </w:rPr>
  </w:style>
  <w:style w:type="character" w:styleId="Fotnotsreferens">
    <w:name w:val="footnote reference"/>
    <w:uiPriority w:val="99"/>
    <w:semiHidden/>
    <w:unhideWhenUsed/>
    <w:rsid w:val="008F7274"/>
    <w:rPr>
      <w:vertAlign w:val="superscript"/>
    </w:rPr>
  </w:style>
  <w:style w:type="paragraph" w:styleId="Liststycke">
    <w:name w:val="List Paragraph"/>
    <w:basedOn w:val="Normal"/>
    <w:uiPriority w:val="34"/>
    <w:qFormat/>
    <w:rsid w:val="008F7274"/>
    <w:pPr>
      <w:ind w:left="720"/>
      <w:contextualSpacing/>
    </w:pPr>
  </w:style>
  <w:style w:type="character" w:styleId="Kommentarsreferens">
    <w:name w:val="annotation reference"/>
    <w:basedOn w:val="Standardstycketeckensnitt"/>
    <w:uiPriority w:val="99"/>
    <w:semiHidden/>
    <w:unhideWhenUsed/>
    <w:rsid w:val="00794260"/>
    <w:rPr>
      <w:sz w:val="16"/>
      <w:szCs w:val="16"/>
    </w:rPr>
  </w:style>
  <w:style w:type="paragraph" w:styleId="Kommentarer">
    <w:name w:val="annotation text"/>
    <w:basedOn w:val="Normal"/>
    <w:link w:val="KommentarerChar"/>
    <w:uiPriority w:val="99"/>
    <w:semiHidden/>
    <w:unhideWhenUsed/>
    <w:rsid w:val="00794260"/>
    <w:pPr>
      <w:spacing w:line="240" w:lineRule="auto"/>
    </w:pPr>
    <w:rPr>
      <w:sz w:val="20"/>
      <w:szCs w:val="20"/>
    </w:rPr>
  </w:style>
  <w:style w:type="character" w:customStyle="1" w:styleId="KommentarerChar">
    <w:name w:val="Kommentarer Char"/>
    <w:basedOn w:val="Standardstycketeckensnitt"/>
    <w:link w:val="Kommentarer"/>
    <w:uiPriority w:val="99"/>
    <w:semiHidden/>
    <w:rsid w:val="00794260"/>
    <w:rPr>
      <w:sz w:val="20"/>
      <w:szCs w:val="20"/>
    </w:rPr>
  </w:style>
  <w:style w:type="paragraph" w:styleId="Kommentarsmne">
    <w:name w:val="annotation subject"/>
    <w:basedOn w:val="Kommentarer"/>
    <w:next w:val="Kommentarer"/>
    <w:link w:val="KommentarsmneChar"/>
    <w:uiPriority w:val="99"/>
    <w:semiHidden/>
    <w:unhideWhenUsed/>
    <w:rsid w:val="00794260"/>
    <w:rPr>
      <w:b/>
      <w:bCs/>
    </w:rPr>
  </w:style>
  <w:style w:type="character" w:customStyle="1" w:styleId="KommentarsmneChar">
    <w:name w:val="Kommentarsämne Char"/>
    <w:basedOn w:val="KommentarerChar"/>
    <w:link w:val="Kommentarsmne"/>
    <w:uiPriority w:val="99"/>
    <w:semiHidden/>
    <w:rsid w:val="00794260"/>
    <w:rPr>
      <w:b/>
      <w:bCs/>
      <w:sz w:val="20"/>
      <w:szCs w:val="20"/>
    </w:rPr>
  </w:style>
  <w:style w:type="paragraph" w:styleId="Ballongtext">
    <w:name w:val="Balloon Text"/>
    <w:basedOn w:val="Normal"/>
    <w:link w:val="BallongtextChar"/>
    <w:uiPriority w:val="99"/>
    <w:semiHidden/>
    <w:unhideWhenUsed/>
    <w:rsid w:val="007942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4260"/>
    <w:rPr>
      <w:rFonts w:ascii="Segoe UI" w:hAnsi="Segoe UI" w:cs="Segoe UI"/>
      <w:sz w:val="18"/>
      <w:szCs w:val="18"/>
    </w:rPr>
  </w:style>
  <w:style w:type="character" w:styleId="Hyperlnk">
    <w:name w:val="Hyperlink"/>
    <w:basedOn w:val="Standardstycketeckensnitt"/>
    <w:uiPriority w:val="99"/>
    <w:unhideWhenUsed/>
    <w:rsid w:val="00807552"/>
    <w:rPr>
      <w:color w:val="0563C1" w:themeColor="hyperlink"/>
      <w:u w:val="single"/>
    </w:rPr>
  </w:style>
  <w:style w:type="paragraph" w:styleId="Rubrik">
    <w:name w:val="Title"/>
    <w:basedOn w:val="Normal"/>
    <w:next w:val="Normal"/>
    <w:link w:val="RubrikChar"/>
    <w:uiPriority w:val="10"/>
    <w:qFormat/>
    <w:rsid w:val="006C07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C07C7"/>
    <w:rPr>
      <w:rFonts w:asciiTheme="majorHAnsi" w:eastAsiaTheme="majorEastAsia" w:hAnsiTheme="majorHAnsi" w:cstheme="majorBidi"/>
      <w:spacing w:val="-10"/>
      <w:kern w:val="28"/>
      <w:sz w:val="56"/>
      <w:szCs w:val="56"/>
    </w:rPr>
  </w:style>
  <w:style w:type="character" w:styleId="AnvndHyperlnk">
    <w:name w:val="FollowedHyperlink"/>
    <w:basedOn w:val="Standardstycketeckensnitt"/>
    <w:uiPriority w:val="99"/>
    <w:semiHidden/>
    <w:unhideWhenUsed/>
    <w:rsid w:val="00CE3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29481">
      <w:bodyDiv w:val="1"/>
      <w:marLeft w:val="0"/>
      <w:marRight w:val="0"/>
      <w:marTop w:val="0"/>
      <w:marBottom w:val="0"/>
      <w:divBdr>
        <w:top w:val="none" w:sz="0" w:space="0" w:color="auto"/>
        <w:left w:val="none" w:sz="0" w:space="0" w:color="auto"/>
        <w:bottom w:val="none" w:sz="0" w:space="0" w:color="auto"/>
        <w:right w:val="none" w:sz="0" w:space="0" w:color="auto"/>
      </w:divBdr>
    </w:div>
    <w:div w:id="1045059321">
      <w:bodyDiv w:val="1"/>
      <w:marLeft w:val="0"/>
      <w:marRight w:val="0"/>
      <w:marTop w:val="0"/>
      <w:marBottom w:val="0"/>
      <w:divBdr>
        <w:top w:val="none" w:sz="0" w:space="0" w:color="auto"/>
        <w:left w:val="none" w:sz="0" w:space="0" w:color="auto"/>
        <w:bottom w:val="none" w:sz="0" w:space="0" w:color="auto"/>
        <w:right w:val="none" w:sz="0" w:space="0" w:color="auto"/>
      </w:divBdr>
      <w:divsChild>
        <w:div w:id="45884143">
          <w:marLeft w:val="0"/>
          <w:marRight w:val="0"/>
          <w:marTop w:val="0"/>
          <w:marBottom w:val="0"/>
          <w:divBdr>
            <w:top w:val="none" w:sz="0" w:space="0" w:color="auto"/>
            <w:left w:val="none" w:sz="0" w:space="0" w:color="auto"/>
            <w:bottom w:val="none" w:sz="0" w:space="0" w:color="auto"/>
            <w:right w:val="none" w:sz="0" w:space="0" w:color="auto"/>
          </w:divBdr>
        </w:div>
        <w:div w:id="958224072">
          <w:marLeft w:val="0"/>
          <w:marRight w:val="0"/>
          <w:marTop w:val="0"/>
          <w:marBottom w:val="0"/>
          <w:divBdr>
            <w:top w:val="none" w:sz="0" w:space="0" w:color="auto"/>
            <w:left w:val="none" w:sz="0" w:space="0" w:color="auto"/>
            <w:bottom w:val="none" w:sz="0" w:space="0" w:color="auto"/>
            <w:right w:val="none" w:sz="0" w:space="0" w:color="auto"/>
          </w:divBdr>
        </w:div>
        <w:div w:id="657684588">
          <w:marLeft w:val="0"/>
          <w:marRight w:val="0"/>
          <w:marTop w:val="0"/>
          <w:marBottom w:val="0"/>
          <w:divBdr>
            <w:top w:val="none" w:sz="0" w:space="0" w:color="auto"/>
            <w:left w:val="none" w:sz="0" w:space="0" w:color="auto"/>
            <w:bottom w:val="none" w:sz="0" w:space="0" w:color="auto"/>
            <w:right w:val="none" w:sz="0" w:space="0" w:color="auto"/>
          </w:divBdr>
          <w:divsChild>
            <w:div w:id="441806209">
              <w:marLeft w:val="0"/>
              <w:marRight w:val="0"/>
              <w:marTop w:val="225"/>
              <w:marBottom w:val="225"/>
              <w:divBdr>
                <w:top w:val="none" w:sz="0" w:space="0" w:color="auto"/>
                <w:left w:val="none" w:sz="0" w:space="0" w:color="auto"/>
                <w:bottom w:val="none" w:sz="0" w:space="0" w:color="auto"/>
                <w:right w:val="none" w:sz="0" w:space="0" w:color="auto"/>
              </w:divBdr>
              <w:divsChild>
                <w:div w:id="874193489">
                  <w:marLeft w:val="0"/>
                  <w:marRight w:val="0"/>
                  <w:marTop w:val="0"/>
                  <w:marBottom w:val="0"/>
                  <w:divBdr>
                    <w:top w:val="single" w:sz="6" w:space="0" w:color="auto"/>
                    <w:left w:val="single" w:sz="6" w:space="0" w:color="auto"/>
                    <w:bottom w:val="single" w:sz="6" w:space="0" w:color="auto"/>
                    <w:right w:val="single" w:sz="6" w:space="0" w:color="auto"/>
                  </w:divBdr>
                  <w:divsChild>
                    <w:div w:id="11784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00847">
          <w:marLeft w:val="0"/>
          <w:marRight w:val="0"/>
          <w:marTop w:val="0"/>
          <w:marBottom w:val="0"/>
          <w:divBdr>
            <w:top w:val="none" w:sz="0" w:space="0" w:color="auto"/>
            <w:left w:val="none" w:sz="0" w:space="0" w:color="auto"/>
            <w:bottom w:val="none" w:sz="0" w:space="0" w:color="auto"/>
            <w:right w:val="none" w:sz="0" w:space="0" w:color="auto"/>
          </w:divBdr>
        </w:div>
      </w:divsChild>
    </w:div>
    <w:div w:id="174483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f.se/bidragochstod/lok-sto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f.se/bidragochstod/Bidr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ksdagen.se/sv/dokument-lagar/dokument/svensk-forfattningssamling/forordning-19991177-om-statsbidrag-till_sfs-1999-117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f.se/Statistikochforskning/Statistik/idrottsrorelsenisiffro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651FCC7897B74BBA86F21A8835CC09" ma:contentTypeVersion="4" ma:contentTypeDescription="Skapa ett nytt dokument." ma:contentTypeScope="" ma:versionID="e446d2bcc33d8827e705851429e6811f">
  <xsd:schema xmlns:xsd="http://www.w3.org/2001/XMLSchema" xmlns:xs="http://www.w3.org/2001/XMLSchema" xmlns:p="http://schemas.microsoft.com/office/2006/metadata/properties" xmlns:ns2="9f3ec766-c780-4fc5-8b0d-51a49ddf8a68" xmlns:ns3="6121c221-d56b-4612-8e3a-39d71bf5960e" targetNamespace="http://schemas.microsoft.com/office/2006/metadata/properties" ma:root="true" ma:fieldsID="567aff46695af6816a1cb208bfbff7e9" ns2:_="" ns3:_="">
    <xsd:import namespace="9f3ec766-c780-4fc5-8b0d-51a49ddf8a68"/>
    <xsd:import namespace="6121c221-d56b-4612-8e3a-39d71bf596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ec766-c780-4fc5-8b0d-51a49ddf8a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21c221-d56b-4612-8e3a-39d71bf5960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C337-2FFB-421D-B261-F4286C9FC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9F714A-A6A9-421F-AAA8-A751E1AB09D1}"/>
</file>

<file path=customXml/itemProps3.xml><?xml version="1.0" encoding="utf-8"?>
<ds:datastoreItem xmlns:ds="http://schemas.openxmlformats.org/officeDocument/2006/customXml" ds:itemID="{435CCB3F-95C9-4D10-8D51-2E0DB8BC73AC}">
  <ds:schemaRefs>
    <ds:schemaRef ds:uri="http://schemas.microsoft.com/sharepoint/v3/contenttype/forms"/>
  </ds:schemaRefs>
</ds:datastoreItem>
</file>

<file path=customXml/itemProps4.xml><?xml version="1.0" encoding="utf-8"?>
<ds:datastoreItem xmlns:ds="http://schemas.openxmlformats.org/officeDocument/2006/customXml" ds:itemID="{A8419F81-1421-49CA-87DD-B17C351F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1003</Words>
  <Characters>5321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Reilly (Ridsport)</dc:creator>
  <cp:keywords/>
  <dc:description/>
  <cp:lastModifiedBy>Maria Thun (Ridsport)</cp:lastModifiedBy>
  <cp:revision>3</cp:revision>
  <cp:lastPrinted>2020-03-04T12:16:00Z</cp:lastPrinted>
  <dcterms:created xsi:type="dcterms:W3CDTF">2020-03-09T13:13:00Z</dcterms:created>
  <dcterms:modified xsi:type="dcterms:W3CDTF">2020-03-09T13:19:00Z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0x01010056651FCC7897B74BBA86F21A8835CC09</vt:lpwstr>
  </property>
</Properties>
</file>